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0C" w:rsidRPr="00626CD0" w:rsidRDefault="00CD5406" w:rsidP="00626CD0">
      <w:pPr>
        <w:shd w:val="clear" w:color="auto" w:fill="F2F2F2" w:themeFill="background1" w:themeFillShade="F2"/>
        <w:jc w:val="center"/>
        <w:rPr>
          <w:b/>
          <w:w w:val="105"/>
          <w:sz w:val="28"/>
          <w:szCs w:val="28"/>
        </w:rPr>
      </w:pPr>
      <w:r w:rsidRPr="00626CD0">
        <w:rPr>
          <w:b/>
          <w:w w:val="105"/>
          <w:sz w:val="28"/>
          <w:szCs w:val="28"/>
        </w:rPr>
        <w:t>Gefährdungsbeurteilung nach Biostoffverordnung</w:t>
      </w:r>
      <w:r w:rsidR="00B93A6B">
        <w:rPr>
          <w:b/>
          <w:w w:val="105"/>
          <w:sz w:val="28"/>
          <w:szCs w:val="28"/>
        </w:rPr>
        <w:br/>
      </w:r>
      <w:r w:rsidRPr="00626CD0">
        <w:rPr>
          <w:b/>
          <w:w w:val="105"/>
          <w:sz w:val="28"/>
          <w:szCs w:val="28"/>
        </w:rPr>
        <w:t>für</w:t>
      </w:r>
      <w:r w:rsidR="00B93A6B">
        <w:rPr>
          <w:b/>
          <w:w w:val="105"/>
          <w:sz w:val="28"/>
          <w:szCs w:val="28"/>
        </w:rPr>
        <w:t xml:space="preserve"> </w:t>
      </w:r>
      <w:r w:rsidRPr="00626CD0">
        <w:rPr>
          <w:b/>
          <w:w w:val="105"/>
          <w:sz w:val="28"/>
          <w:szCs w:val="28"/>
        </w:rPr>
        <w:t>gezielte/nicht gezielte Tätigkeiten in Laboratorien,</w:t>
      </w:r>
      <w:r w:rsidR="00B93A6B">
        <w:rPr>
          <w:b/>
          <w:w w:val="105"/>
          <w:sz w:val="28"/>
          <w:szCs w:val="28"/>
        </w:rPr>
        <w:br/>
      </w:r>
      <w:r w:rsidRPr="00626CD0">
        <w:rPr>
          <w:b/>
          <w:w w:val="105"/>
          <w:sz w:val="28"/>
          <w:szCs w:val="28"/>
        </w:rPr>
        <w:t>Versuchstierhaltung und Biotechnologie (§4 BioStoffV)</w:t>
      </w:r>
    </w:p>
    <w:p w:rsidR="00CD5406" w:rsidRDefault="00CD5406">
      <w:pPr>
        <w:rPr>
          <w:sz w:val="24"/>
          <w:szCs w:val="24"/>
        </w:rPr>
      </w:pPr>
    </w:p>
    <w:p w:rsidR="00CD5406" w:rsidRDefault="00CD5406">
      <w:pPr>
        <w:rPr>
          <w:sz w:val="24"/>
          <w:szCs w:val="24"/>
        </w:rPr>
      </w:pPr>
      <w:r w:rsidRPr="00CD5406">
        <w:rPr>
          <w:sz w:val="24"/>
          <w:szCs w:val="24"/>
        </w:rPr>
        <w:t xml:space="preserve">Gefährdungsbeurteilung für </w:t>
      </w:r>
      <w:r w:rsidRPr="00CD5406">
        <w:rPr>
          <w:b/>
          <w:sz w:val="24"/>
          <w:szCs w:val="24"/>
        </w:rPr>
        <w:t xml:space="preserve">gezielte </w:t>
      </w:r>
      <w:r w:rsidRPr="00CD5406">
        <w:rPr>
          <w:sz w:val="24"/>
          <w:szCs w:val="24"/>
        </w:rPr>
        <w:t>Tätigkeiten</w:t>
      </w:r>
      <w:r w:rsidRPr="00CD5406">
        <w:rPr>
          <w:sz w:val="24"/>
          <w:szCs w:val="24"/>
        </w:rPr>
        <w:tab/>
      </w:r>
      <w:r w:rsidRPr="00CD540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5748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8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CD5406" w:rsidRDefault="00CD5406">
      <w:pPr>
        <w:rPr>
          <w:sz w:val="24"/>
          <w:szCs w:val="24"/>
        </w:rPr>
      </w:pPr>
      <w:r w:rsidRPr="00CD5406">
        <w:rPr>
          <w:sz w:val="24"/>
          <w:szCs w:val="24"/>
        </w:rPr>
        <w:t xml:space="preserve">Gefährdungsbeurteilung für </w:t>
      </w:r>
      <w:r w:rsidRPr="00CD5406">
        <w:rPr>
          <w:b/>
          <w:sz w:val="24"/>
          <w:szCs w:val="24"/>
        </w:rPr>
        <w:t xml:space="preserve">nicht gezielte </w:t>
      </w:r>
      <w:r w:rsidRPr="00CD5406">
        <w:rPr>
          <w:sz w:val="24"/>
          <w:szCs w:val="24"/>
        </w:rPr>
        <w:t>Tätigkeiten</w:t>
      </w:r>
      <w:r w:rsidRPr="00CD540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7461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540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:rsidR="00CD5406" w:rsidRDefault="00CD5406">
      <w:pPr>
        <w:rPr>
          <w:sz w:val="24"/>
          <w:szCs w:val="24"/>
        </w:rPr>
      </w:pPr>
    </w:p>
    <w:p w:rsidR="00CD5406" w:rsidRDefault="00CD5406" w:rsidP="00CD5406">
      <w:pPr>
        <w:pStyle w:val="Listenabsatz"/>
        <w:numPr>
          <w:ilvl w:val="0"/>
          <w:numId w:val="2"/>
        </w:numPr>
        <w:ind w:left="357" w:hanging="357"/>
        <w:contextualSpacing w:val="0"/>
        <w:rPr>
          <w:b/>
          <w:sz w:val="24"/>
          <w:szCs w:val="24"/>
        </w:rPr>
      </w:pPr>
      <w:r w:rsidRPr="00CD5406">
        <w:rPr>
          <w:b/>
          <w:sz w:val="24"/>
          <w:szCs w:val="24"/>
        </w:rPr>
        <w:t>Grund der</w:t>
      </w:r>
      <w:r w:rsidRPr="00CD5406">
        <w:rPr>
          <w:b/>
          <w:spacing w:val="13"/>
          <w:sz w:val="24"/>
          <w:szCs w:val="24"/>
        </w:rPr>
        <w:t xml:space="preserve"> </w:t>
      </w:r>
      <w:r w:rsidRPr="00CD5406">
        <w:rPr>
          <w:b/>
          <w:sz w:val="24"/>
          <w:szCs w:val="24"/>
        </w:rPr>
        <w:t>Gefährdungsbeurteilung</w:t>
      </w:r>
    </w:p>
    <w:p w:rsidR="00CD5406" w:rsidRPr="00CD5406" w:rsidRDefault="00CD5406" w:rsidP="009B6F73">
      <w:pPr>
        <w:pStyle w:val="Listenabsatz"/>
        <w:numPr>
          <w:ilvl w:val="1"/>
          <w:numId w:val="2"/>
        </w:numPr>
        <w:ind w:left="709"/>
        <w:rPr>
          <w:sz w:val="24"/>
          <w:szCs w:val="24"/>
        </w:rPr>
      </w:pPr>
      <w:r w:rsidRPr="00CD5406">
        <w:rPr>
          <w:sz w:val="24"/>
          <w:szCs w:val="24"/>
        </w:rPr>
        <w:t>Es werden Tätigkeiten mit infektiösem menschlichem oder tierischem Material, biologischen Toxinen oder allergieauslösenden/sensibilisierenden biologischen Stoffen durchgeführt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(</w:t>
      </w:r>
      <w:r w:rsidRPr="00CC360F">
        <w:rPr>
          <w:w w:val="105"/>
          <w:sz w:val="18"/>
          <w:szCs w:val="18"/>
        </w:rPr>
        <w:t xml:space="preserve">Gentechnisch veränderte Organismen, die bereits Bestandteil von Gentechnikanträgen sind, </w:t>
      </w:r>
      <w:r>
        <w:rPr>
          <w:w w:val="105"/>
          <w:sz w:val="18"/>
          <w:szCs w:val="18"/>
        </w:rPr>
        <w:t>werden</w:t>
      </w:r>
      <w:r w:rsidRPr="00CC360F">
        <w:rPr>
          <w:w w:val="105"/>
          <w:sz w:val="18"/>
          <w:szCs w:val="18"/>
        </w:rPr>
        <w:t xml:space="preserve"> nicht auf</w:t>
      </w:r>
      <w:r>
        <w:rPr>
          <w:w w:val="105"/>
          <w:sz w:val="18"/>
          <w:szCs w:val="18"/>
        </w:rPr>
        <w:t>geführt</w:t>
      </w:r>
      <w:r w:rsidR="00970472">
        <w:rPr>
          <w:w w:val="105"/>
          <w:sz w:val="18"/>
          <w:szCs w:val="18"/>
        </w:rPr>
        <w:t>.</w:t>
      </w:r>
      <w:r>
        <w:rPr>
          <w:w w:val="105"/>
          <w:sz w:val="18"/>
          <w:szCs w:val="18"/>
        </w:rPr>
        <w:t>)</w:t>
      </w:r>
    </w:p>
    <w:p w:rsidR="00CD5406" w:rsidRDefault="000E0885" w:rsidP="006107E8">
      <w:pPr>
        <w:tabs>
          <w:tab w:val="left" w:pos="1701"/>
        </w:tabs>
        <w:ind w:left="708"/>
        <w:rPr>
          <w:sz w:val="24"/>
          <w:szCs w:val="24"/>
        </w:rPr>
      </w:pPr>
      <w:sdt>
        <w:sdtPr>
          <w:rPr>
            <w:sz w:val="24"/>
            <w:szCs w:val="24"/>
          </w:rPr>
          <w:id w:val="-46828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F4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5406" w:rsidRPr="00CD5406">
        <w:rPr>
          <w:sz w:val="24"/>
          <w:szCs w:val="24"/>
        </w:rPr>
        <w:t xml:space="preserve"> </w:t>
      </w:r>
      <w:r w:rsidR="00CD5406">
        <w:rPr>
          <w:sz w:val="24"/>
          <w:szCs w:val="24"/>
        </w:rPr>
        <w:t>J</w:t>
      </w:r>
      <w:r w:rsidR="00CD5406" w:rsidRPr="00CD5406">
        <w:rPr>
          <w:sz w:val="24"/>
          <w:szCs w:val="24"/>
        </w:rPr>
        <w:t>a</w:t>
      </w:r>
      <w:r w:rsidR="00CD5406" w:rsidRPr="00CD5406">
        <w:rPr>
          <w:sz w:val="24"/>
          <w:szCs w:val="24"/>
        </w:rPr>
        <w:tab/>
      </w:r>
      <w:r w:rsidR="00CD5406" w:rsidRPr="00CD5406">
        <w:t>(bitte den Rest des Formulars ausfüllen)</w:t>
      </w:r>
    </w:p>
    <w:p w:rsidR="00CD5406" w:rsidRPr="00CD5406" w:rsidRDefault="000E0885" w:rsidP="006107E8">
      <w:pPr>
        <w:tabs>
          <w:tab w:val="left" w:pos="1701"/>
        </w:tabs>
        <w:ind w:left="708"/>
        <w:rPr>
          <w:sz w:val="24"/>
          <w:szCs w:val="24"/>
        </w:rPr>
      </w:pPr>
      <w:sdt>
        <w:sdtPr>
          <w:rPr>
            <w:sz w:val="24"/>
            <w:szCs w:val="24"/>
          </w:rPr>
          <w:id w:val="-114071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F4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5406" w:rsidRPr="00CD5406">
        <w:rPr>
          <w:sz w:val="24"/>
          <w:szCs w:val="24"/>
        </w:rPr>
        <w:t xml:space="preserve"> </w:t>
      </w:r>
      <w:r w:rsidR="00CD5406">
        <w:rPr>
          <w:sz w:val="24"/>
          <w:szCs w:val="24"/>
        </w:rPr>
        <w:t>N</w:t>
      </w:r>
      <w:r w:rsidR="00CD5406" w:rsidRPr="00CD5406">
        <w:rPr>
          <w:sz w:val="24"/>
          <w:szCs w:val="24"/>
        </w:rPr>
        <w:t>ein</w:t>
      </w:r>
      <w:r w:rsidR="006107E8">
        <w:rPr>
          <w:sz w:val="24"/>
          <w:szCs w:val="24"/>
        </w:rPr>
        <w:tab/>
      </w:r>
      <w:r w:rsidR="00CD5406" w:rsidRPr="00CD5406">
        <w:t>(bitte Punkt 2 „Allgemeine Angaben" ausfüllen)</w:t>
      </w:r>
    </w:p>
    <w:p w:rsidR="00CD5406" w:rsidRPr="00CD5406" w:rsidRDefault="00CD5406" w:rsidP="00CD5406">
      <w:pPr>
        <w:pStyle w:val="Listenabsatz"/>
        <w:numPr>
          <w:ilvl w:val="0"/>
          <w:numId w:val="2"/>
        </w:numPr>
        <w:ind w:left="357" w:hanging="357"/>
        <w:contextualSpacing w:val="0"/>
        <w:rPr>
          <w:b/>
          <w:sz w:val="24"/>
          <w:szCs w:val="24"/>
        </w:rPr>
      </w:pPr>
      <w:r w:rsidRPr="00CD5406">
        <w:rPr>
          <w:b/>
          <w:sz w:val="24"/>
          <w:szCs w:val="24"/>
        </w:rPr>
        <w:t>Allgemeine Angaben</w:t>
      </w:r>
    </w:p>
    <w:p w:rsidR="00CD5406" w:rsidRDefault="00CD5406" w:rsidP="009B6F73">
      <w:pPr>
        <w:pStyle w:val="Listenabsatz"/>
        <w:numPr>
          <w:ilvl w:val="1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>Name, Adresse</w:t>
      </w:r>
    </w:p>
    <w:p w:rsidR="00CD5406" w:rsidRPr="00CD5406" w:rsidRDefault="00CD5406" w:rsidP="00CD5406">
      <w:pPr>
        <w:spacing w:after="60"/>
        <w:ind w:left="357"/>
        <w:rPr>
          <w:sz w:val="24"/>
          <w:szCs w:val="24"/>
        </w:rPr>
      </w:pPr>
      <w:r w:rsidRPr="00CD5406">
        <w:rPr>
          <w:sz w:val="24"/>
          <w:szCs w:val="24"/>
        </w:rPr>
        <w:t>Leit</w:t>
      </w:r>
      <w:r w:rsidR="006107E8">
        <w:rPr>
          <w:sz w:val="24"/>
          <w:szCs w:val="24"/>
        </w:rPr>
        <w:t>ung</w:t>
      </w:r>
      <w:r w:rsidRPr="00CD5406">
        <w:rPr>
          <w:sz w:val="24"/>
          <w:szCs w:val="24"/>
        </w:rPr>
        <w:t>* der Arbeitsgruppe/Labor- bzw. Projektleitung:</w:t>
      </w:r>
      <w:r>
        <w:rPr>
          <w:sz w:val="24"/>
          <w:szCs w:val="24"/>
        </w:rPr>
        <w:t xml:space="preserve"> …………………………….</w:t>
      </w:r>
    </w:p>
    <w:p w:rsidR="00CD5406" w:rsidRPr="00CD5406" w:rsidRDefault="00CD5406" w:rsidP="00CD5406">
      <w:pPr>
        <w:spacing w:after="120"/>
        <w:ind w:left="357"/>
        <w:rPr>
          <w:sz w:val="20"/>
          <w:szCs w:val="20"/>
        </w:rPr>
      </w:pPr>
      <w:r>
        <w:rPr>
          <w:sz w:val="20"/>
          <w:szCs w:val="20"/>
        </w:rPr>
        <w:t>(</w:t>
      </w:r>
      <w:r w:rsidRPr="00CD5406">
        <w:rPr>
          <w:sz w:val="20"/>
          <w:szCs w:val="20"/>
        </w:rPr>
        <w:t>*verantwortliche Person nach §13 Absatz 2 Arbeitsschutzgesetz</w:t>
      </w:r>
      <w:r>
        <w:rPr>
          <w:sz w:val="20"/>
          <w:szCs w:val="20"/>
        </w:rPr>
        <w:t>)</w:t>
      </w:r>
    </w:p>
    <w:p w:rsidR="00CD5406" w:rsidRPr="00CD5406" w:rsidRDefault="00CD5406" w:rsidP="00CD5406">
      <w:pPr>
        <w:ind w:left="360"/>
        <w:rPr>
          <w:sz w:val="24"/>
          <w:szCs w:val="24"/>
        </w:rPr>
      </w:pPr>
      <w:r w:rsidRPr="00CD5406">
        <w:rPr>
          <w:sz w:val="24"/>
          <w:szCs w:val="24"/>
        </w:rPr>
        <w:t xml:space="preserve">Telefon: </w:t>
      </w:r>
      <w:r>
        <w:rPr>
          <w:sz w:val="24"/>
          <w:szCs w:val="24"/>
        </w:rPr>
        <w:t>……………</w:t>
      </w:r>
    </w:p>
    <w:p w:rsidR="00CD5406" w:rsidRPr="00CD5406" w:rsidRDefault="00CD5406" w:rsidP="00CD5406">
      <w:pPr>
        <w:ind w:left="360"/>
        <w:rPr>
          <w:sz w:val="24"/>
          <w:szCs w:val="24"/>
        </w:rPr>
      </w:pPr>
      <w:r w:rsidRPr="00CD5406">
        <w:rPr>
          <w:sz w:val="24"/>
          <w:szCs w:val="24"/>
        </w:rPr>
        <w:t>E-Mail:</w:t>
      </w:r>
      <w:r w:rsidRPr="00CD5406">
        <w:rPr>
          <w:sz w:val="24"/>
          <w:szCs w:val="24"/>
        </w:rPr>
        <w:tab/>
      </w:r>
      <w:r>
        <w:rPr>
          <w:sz w:val="24"/>
          <w:szCs w:val="24"/>
        </w:rPr>
        <w:t>………...</w:t>
      </w:r>
    </w:p>
    <w:p w:rsidR="00CD5406" w:rsidRDefault="00CD5406" w:rsidP="00CD5406">
      <w:pPr>
        <w:ind w:left="360"/>
        <w:rPr>
          <w:sz w:val="24"/>
          <w:szCs w:val="24"/>
        </w:rPr>
      </w:pPr>
    </w:p>
    <w:p w:rsidR="00CD5406" w:rsidRPr="00CD5406" w:rsidRDefault="00CD5406" w:rsidP="009B6F73">
      <w:pPr>
        <w:pStyle w:val="Listenabsatz"/>
        <w:numPr>
          <w:ilvl w:val="1"/>
          <w:numId w:val="2"/>
        </w:numPr>
        <w:ind w:left="709"/>
        <w:rPr>
          <w:sz w:val="24"/>
          <w:szCs w:val="24"/>
        </w:rPr>
      </w:pPr>
      <w:r w:rsidRPr="00CD5406">
        <w:rPr>
          <w:sz w:val="24"/>
          <w:szCs w:val="24"/>
        </w:rPr>
        <w:t>Anzahl der Beschäftigten, die diese Tätigkeit ausführen:</w:t>
      </w:r>
      <w:r>
        <w:rPr>
          <w:sz w:val="24"/>
          <w:szCs w:val="24"/>
        </w:rPr>
        <w:t xml:space="preserve"> </w:t>
      </w:r>
      <w:r w:rsidRPr="00CD5406">
        <w:rPr>
          <w:sz w:val="24"/>
          <w:szCs w:val="24"/>
        </w:rPr>
        <w:t>……………………</w:t>
      </w:r>
    </w:p>
    <w:p w:rsidR="00CD5406" w:rsidRDefault="00CD5406" w:rsidP="00CD5406">
      <w:pPr>
        <w:ind w:left="360"/>
        <w:rPr>
          <w:sz w:val="24"/>
          <w:szCs w:val="24"/>
        </w:rPr>
      </w:pPr>
    </w:p>
    <w:p w:rsidR="00CD5406" w:rsidRDefault="00CD5406" w:rsidP="00CD5406">
      <w:pPr>
        <w:pStyle w:val="Listenabsatz"/>
        <w:numPr>
          <w:ilvl w:val="0"/>
          <w:numId w:val="2"/>
        </w:num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Umgangserlaubnisse aus anderen Rechtsgebieten</w:t>
      </w:r>
    </w:p>
    <w:p w:rsidR="00CD5406" w:rsidRPr="00CD5406" w:rsidRDefault="00CD5406" w:rsidP="009B6F73">
      <w:pPr>
        <w:pStyle w:val="Listenabsatz"/>
        <w:numPr>
          <w:ilvl w:val="1"/>
          <w:numId w:val="2"/>
        </w:numPr>
        <w:ind w:left="709"/>
        <w:contextualSpacing w:val="0"/>
        <w:rPr>
          <w:sz w:val="24"/>
          <w:szCs w:val="24"/>
        </w:rPr>
      </w:pPr>
      <w:r w:rsidRPr="00CD5406">
        <w:rPr>
          <w:sz w:val="24"/>
          <w:szCs w:val="24"/>
        </w:rPr>
        <w:t>Es liegt eine personengebundene Erlaubnis zum Umgang mit Krankheitserregern nach §44 Infektionsschutzgesetz vor.</w:t>
      </w:r>
    </w:p>
    <w:p w:rsidR="00CD5406" w:rsidRDefault="000E0885" w:rsidP="00B03F45">
      <w:pPr>
        <w:ind w:left="708"/>
        <w:rPr>
          <w:sz w:val="24"/>
          <w:szCs w:val="24"/>
        </w:rPr>
      </w:pPr>
      <w:sdt>
        <w:sdtPr>
          <w:rPr>
            <w:sz w:val="24"/>
            <w:szCs w:val="24"/>
          </w:rPr>
          <w:id w:val="-211027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5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3F45" w:rsidRPr="00B03F45">
        <w:rPr>
          <w:sz w:val="24"/>
          <w:szCs w:val="24"/>
        </w:rPr>
        <w:t xml:space="preserve"> Ja</w:t>
      </w:r>
    </w:p>
    <w:p w:rsidR="00B03F45" w:rsidRDefault="000E0885" w:rsidP="00B03F45">
      <w:pPr>
        <w:ind w:left="708"/>
        <w:rPr>
          <w:sz w:val="24"/>
          <w:szCs w:val="24"/>
        </w:rPr>
      </w:pPr>
      <w:sdt>
        <w:sdtPr>
          <w:rPr>
            <w:sz w:val="24"/>
            <w:szCs w:val="24"/>
          </w:rPr>
          <w:id w:val="197833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F4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3F45" w:rsidRPr="00B03F45">
        <w:rPr>
          <w:sz w:val="24"/>
          <w:szCs w:val="24"/>
        </w:rPr>
        <w:t xml:space="preserve"> Nein</w:t>
      </w:r>
    </w:p>
    <w:p w:rsidR="00CD5406" w:rsidRDefault="00B03F4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03F45">
        <w:rPr>
          <w:sz w:val="24"/>
          <w:szCs w:val="24"/>
        </w:rPr>
        <w:t>Name des Erlaubnisinhabers: ………………………</w:t>
      </w:r>
    </w:p>
    <w:p w:rsidR="00B03F45" w:rsidRDefault="00B03F4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03F45" w:rsidRPr="00B03F45" w:rsidRDefault="00B03F45" w:rsidP="00B03F45">
      <w:pPr>
        <w:pStyle w:val="Listenabsatz"/>
        <w:numPr>
          <w:ilvl w:val="0"/>
          <w:numId w:val="2"/>
        </w:numPr>
        <w:spacing w:after="60"/>
        <w:ind w:left="357" w:hanging="357"/>
        <w:contextualSpacing w:val="0"/>
        <w:rPr>
          <w:b/>
          <w:sz w:val="24"/>
          <w:szCs w:val="24"/>
        </w:rPr>
      </w:pPr>
      <w:r w:rsidRPr="00B03F45">
        <w:rPr>
          <w:b/>
          <w:sz w:val="24"/>
          <w:szCs w:val="24"/>
        </w:rPr>
        <w:lastRenderedPageBreak/>
        <w:t>Angaben zu den Räumen</w:t>
      </w:r>
    </w:p>
    <w:p w:rsidR="00B03F45" w:rsidRDefault="00B03F45" w:rsidP="00B03F45">
      <w:pPr>
        <w:ind w:left="360"/>
      </w:pPr>
      <w:r w:rsidRPr="00B03F45">
        <w:t>(Schutzmaßnahmen; ggf. Zustimmungsbescheide nach Gentechnikrecht oder Gesundheitsamt)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885"/>
        <w:gridCol w:w="2981"/>
        <w:gridCol w:w="1765"/>
        <w:gridCol w:w="1462"/>
      </w:tblGrid>
      <w:tr w:rsidR="000149A5" w:rsidRPr="00237548" w:rsidTr="00986900">
        <w:trPr>
          <w:cantSplit/>
        </w:trPr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0149A5" w:rsidRPr="00237548" w:rsidRDefault="000149A5" w:rsidP="00986900">
            <w:pPr>
              <w:jc w:val="center"/>
              <w:rPr>
                <w:rFonts w:eastAsia="Arial" w:cstheme="minorHAnsi"/>
                <w:b/>
                <w:sz w:val="20"/>
                <w:szCs w:val="20"/>
                <w:lang w:val="de-DE"/>
              </w:rPr>
            </w:pPr>
            <w:r w:rsidRPr="00237548">
              <w:rPr>
                <w:rFonts w:eastAsia="Arial" w:cstheme="minorHAnsi"/>
                <w:b/>
                <w:color w:val="2A2A2A"/>
                <w:w w:val="105"/>
                <w:sz w:val="20"/>
                <w:szCs w:val="20"/>
                <w:lang w:val="de-DE"/>
              </w:rPr>
              <w:t>Gebäude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0149A5" w:rsidRPr="00237548" w:rsidRDefault="000149A5" w:rsidP="00986900">
            <w:pPr>
              <w:ind w:firstLine="28"/>
              <w:jc w:val="center"/>
              <w:rPr>
                <w:rFonts w:eastAsia="Arial" w:cstheme="minorHAnsi"/>
                <w:b/>
                <w:sz w:val="20"/>
                <w:szCs w:val="20"/>
                <w:lang w:val="de-DE"/>
              </w:rPr>
            </w:pPr>
            <w:r w:rsidRPr="00237548">
              <w:rPr>
                <w:rFonts w:eastAsia="Arial" w:cstheme="minorHAnsi"/>
                <w:b/>
                <w:color w:val="2A2A2A"/>
                <w:w w:val="110"/>
                <w:sz w:val="20"/>
                <w:szCs w:val="20"/>
                <w:lang w:val="de-DE"/>
              </w:rPr>
              <w:t>Raumnummern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:rsidR="000149A5" w:rsidRPr="00237548" w:rsidRDefault="000149A5" w:rsidP="00986900">
            <w:pPr>
              <w:jc w:val="center"/>
              <w:rPr>
                <w:rFonts w:eastAsia="Arial" w:cstheme="minorHAnsi"/>
                <w:b/>
                <w:sz w:val="20"/>
                <w:szCs w:val="20"/>
                <w:lang w:val="de-DE"/>
              </w:rPr>
            </w:pPr>
            <w:r w:rsidRPr="00237548">
              <w:rPr>
                <w:rFonts w:eastAsia="Arial" w:cstheme="minorHAnsi"/>
                <w:b/>
                <w:color w:val="2A2A2A"/>
                <w:w w:val="110"/>
                <w:sz w:val="20"/>
                <w:szCs w:val="20"/>
                <w:lang w:val="de-DE"/>
              </w:rPr>
              <w:t>Bezeichnung/Funktion*</w:t>
            </w:r>
          </w:p>
        </w:tc>
        <w:tc>
          <w:tcPr>
            <w:tcW w:w="1765" w:type="dxa"/>
            <w:shd w:val="clear" w:color="auto" w:fill="F2F2F2" w:themeFill="background1" w:themeFillShade="F2"/>
            <w:vAlign w:val="center"/>
          </w:tcPr>
          <w:p w:rsidR="000149A5" w:rsidRPr="00237548" w:rsidRDefault="000149A5" w:rsidP="00986900">
            <w:pPr>
              <w:jc w:val="center"/>
              <w:rPr>
                <w:rFonts w:eastAsia="Arial" w:cstheme="minorHAnsi"/>
                <w:b/>
                <w:sz w:val="20"/>
                <w:szCs w:val="20"/>
                <w:lang w:val="de-DE"/>
              </w:rPr>
            </w:pPr>
            <w:r w:rsidRPr="00237548">
              <w:rPr>
                <w:rFonts w:eastAsia="Arial" w:cstheme="minorHAnsi"/>
                <w:b/>
                <w:color w:val="2A2A2A"/>
                <w:sz w:val="20"/>
                <w:szCs w:val="20"/>
                <w:lang w:val="de-DE"/>
              </w:rPr>
              <w:t>Anzeige (LAGeSo,</w:t>
            </w:r>
            <w:r w:rsidR="00986900">
              <w:rPr>
                <w:rFonts w:eastAsia="Arial" w:cstheme="minorHAnsi"/>
                <w:b/>
                <w:color w:val="2A2A2A"/>
                <w:sz w:val="20"/>
                <w:szCs w:val="20"/>
                <w:lang w:val="de-DE"/>
              </w:rPr>
              <w:br/>
            </w:r>
            <w:r w:rsidRPr="00237548">
              <w:rPr>
                <w:rFonts w:eastAsia="Arial" w:cstheme="minorHAnsi"/>
                <w:b/>
                <w:color w:val="2A2A2A"/>
                <w:w w:val="105"/>
                <w:sz w:val="20"/>
                <w:szCs w:val="20"/>
                <w:lang w:val="de-DE"/>
              </w:rPr>
              <w:t>LAGetSi,</w:t>
            </w:r>
            <w:r w:rsidR="00986900">
              <w:rPr>
                <w:rFonts w:eastAsia="Arial" w:cstheme="minorHAnsi"/>
                <w:b/>
                <w:color w:val="2A2A2A"/>
                <w:w w:val="105"/>
                <w:sz w:val="20"/>
                <w:szCs w:val="20"/>
                <w:lang w:val="de-DE"/>
              </w:rPr>
              <w:br/>
            </w:r>
            <w:r w:rsidRPr="00237548">
              <w:rPr>
                <w:rFonts w:eastAsia="Arial" w:cstheme="minorHAnsi"/>
                <w:b/>
                <w:color w:val="2A2A2A"/>
                <w:w w:val="105"/>
                <w:sz w:val="20"/>
                <w:szCs w:val="20"/>
                <w:lang w:val="de-DE"/>
              </w:rPr>
              <w:t>Gesundheitsamt)</w:t>
            </w: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:rsidR="000149A5" w:rsidRPr="00237548" w:rsidRDefault="000149A5" w:rsidP="00986900">
            <w:pPr>
              <w:jc w:val="center"/>
              <w:rPr>
                <w:rFonts w:eastAsia="Arial" w:cstheme="minorHAnsi"/>
                <w:b/>
                <w:sz w:val="20"/>
                <w:szCs w:val="20"/>
                <w:lang w:val="de-DE"/>
              </w:rPr>
            </w:pPr>
            <w:r w:rsidRPr="00237548">
              <w:rPr>
                <w:rFonts w:eastAsia="Arial" w:cstheme="minorHAnsi"/>
                <w:b/>
                <w:color w:val="2A2A2A"/>
                <w:w w:val="105"/>
                <w:sz w:val="20"/>
                <w:szCs w:val="20"/>
                <w:lang w:val="de-DE"/>
              </w:rPr>
              <w:t>Schutz-/</w:t>
            </w:r>
            <w:r w:rsidR="00986900">
              <w:rPr>
                <w:rFonts w:eastAsia="Arial" w:cstheme="minorHAnsi"/>
                <w:b/>
                <w:color w:val="2A2A2A"/>
                <w:w w:val="105"/>
                <w:sz w:val="20"/>
                <w:szCs w:val="20"/>
                <w:lang w:val="de-DE"/>
              </w:rPr>
              <w:br/>
            </w:r>
            <w:r w:rsidRPr="00237548">
              <w:rPr>
                <w:rFonts w:eastAsia="Arial" w:cstheme="minorHAnsi"/>
                <w:b/>
                <w:color w:val="2A2A2A"/>
                <w:w w:val="105"/>
                <w:sz w:val="20"/>
                <w:szCs w:val="20"/>
                <w:lang w:val="de-DE"/>
              </w:rPr>
              <w:t>Sicher</w:t>
            </w:r>
            <w:r w:rsidRPr="00237548">
              <w:rPr>
                <w:rFonts w:eastAsia="Arial" w:cstheme="minorHAnsi"/>
                <w:b/>
                <w:color w:val="2A2A2A"/>
                <w:w w:val="110"/>
                <w:sz w:val="20"/>
                <w:szCs w:val="20"/>
                <w:lang w:val="de-DE"/>
              </w:rPr>
              <w:t>heits-stufe</w:t>
            </w:r>
          </w:p>
        </w:tc>
      </w:tr>
      <w:tr w:rsidR="000149A5" w:rsidRPr="000149A5" w:rsidTr="000149A5">
        <w:trPr>
          <w:trHeight w:val="268"/>
        </w:trPr>
        <w:tc>
          <w:tcPr>
            <w:tcW w:w="1361" w:type="dxa"/>
          </w:tcPr>
          <w:p w:rsidR="000149A5" w:rsidRPr="00B03F45" w:rsidRDefault="000149A5" w:rsidP="00B03F45">
            <w:pPr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  <w:tc>
          <w:tcPr>
            <w:tcW w:w="1885" w:type="dxa"/>
          </w:tcPr>
          <w:p w:rsidR="000149A5" w:rsidRPr="00B03F45" w:rsidRDefault="000149A5" w:rsidP="00B03F45">
            <w:pPr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  <w:tc>
          <w:tcPr>
            <w:tcW w:w="2981" w:type="dxa"/>
          </w:tcPr>
          <w:p w:rsidR="000149A5" w:rsidRPr="00B03F45" w:rsidRDefault="000149A5" w:rsidP="00B03F45">
            <w:pPr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0149A5" w:rsidRPr="00B03F45" w:rsidRDefault="000149A5" w:rsidP="00B03F45">
            <w:pPr>
              <w:ind w:left="13"/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  <w:tc>
          <w:tcPr>
            <w:tcW w:w="1462" w:type="dxa"/>
          </w:tcPr>
          <w:p w:rsidR="000149A5" w:rsidRPr="00B03F45" w:rsidRDefault="000149A5" w:rsidP="00B03F45">
            <w:pPr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</w:tr>
      <w:tr w:rsidR="000149A5" w:rsidRPr="000149A5" w:rsidTr="000149A5">
        <w:trPr>
          <w:trHeight w:val="258"/>
        </w:trPr>
        <w:tc>
          <w:tcPr>
            <w:tcW w:w="1361" w:type="dxa"/>
          </w:tcPr>
          <w:p w:rsidR="000149A5" w:rsidRPr="00B03F45" w:rsidRDefault="000149A5" w:rsidP="00B03F45">
            <w:pPr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  <w:tc>
          <w:tcPr>
            <w:tcW w:w="1885" w:type="dxa"/>
          </w:tcPr>
          <w:p w:rsidR="000149A5" w:rsidRPr="00B03F45" w:rsidRDefault="000149A5" w:rsidP="00B03F45">
            <w:pPr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  <w:tc>
          <w:tcPr>
            <w:tcW w:w="2981" w:type="dxa"/>
          </w:tcPr>
          <w:p w:rsidR="000149A5" w:rsidRPr="00B03F45" w:rsidRDefault="000149A5" w:rsidP="00B03F45">
            <w:pPr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0149A5" w:rsidRPr="00B03F45" w:rsidRDefault="000149A5" w:rsidP="00B03F45">
            <w:pPr>
              <w:ind w:left="13"/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  <w:tc>
          <w:tcPr>
            <w:tcW w:w="1462" w:type="dxa"/>
          </w:tcPr>
          <w:p w:rsidR="000149A5" w:rsidRPr="00B03F45" w:rsidRDefault="000149A5" w:rsidP="00B03F45">
            <w:pPr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</w:tr>
      <w:tr w:rsidR="000149A5" w:rsidRPr="000149A5" w:rsidTr="000149A5">
        <w:trPr>
          <w:trHeight w:val="268"/>
        </w:trPr>
        <w:tc>
          <w:tcPr>
            <w:tcW w:w="1361" w:type="dxa"/>
          </w:tcPr>
          <w:p w:rsidR="000149A5" w:rsidRPr="00B03F45" w:rsidRDefault="000149A5" w:rsidP="00B03F45">
            <w:pPr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  <w:tc>
          <w:tcPr>
            <w:tcW w:w="1885" w:type="dxa"/>
          </w:tcPr>
          <w:p w:rsidR="000149A5" w:rsidRPr="00B03F45" w:rsidRDefault="000149A5" w:rsidP="00B03F45">
            <w:pPr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  <w:tc>
          <w:tcPr>
            <w:tcW w:w="2981" w:type="dxa"/>
          </w:tcPr>
          <w:p w:rsidR="000149A5" w:rsidRPr="00B03F45" w:rsidRDefault="000149A5" w:rsidP="00B03F45">
            <w:pPr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0149A5" w:rsidRPr="00B03F45" w:rsidRDefault="000149A5" w:rsidP="00B03F45">
            <w:pPr>
              <w:ind w:left="13"/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  <w:tc>
          <w:tcPr>
            <w:tcW w:w="1462" w:type="dxa"/>
          </w:tcPr>
          <w:p w:rsidR="000149A5" w:rsidRPr="00B03F45" w:rsidRDefault="000149A5" w:rsidP="00B03F45">
            <w:pPr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</w:tr>
      <w:tr w:rsidR="000149A5" w:rsidRPr="000149A5" w:rsidTr="000149A5">
        <w:trPr>
          <w:trHeight w:val="258"/>
        </w:trPr>
        <w:tc>
          <w:tcPr>
            <w:tcW w:w="1361" w:type="dxa"/>
          </w:tcPr>
          <w:p w:rsidR="000149A5" w:rsidRPr="00B03F45" w:rsidRDefault="000149A5" w:rsidP="00B03F45">
            <w:pPr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  <w:tc>
          <w:tcPr>
            <w:tcW w:w="1885" w:type="dxa"/>
          </w:tcPr>
          <w:p w:rsidR="000149A5" w:rsidRPr="00B03F45" w:rsidRDefault="000149A5" w:rsidP="00B03F45">
            <w:pPr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  <w:tc>
          <w:tcPr>
            <w:tcW w:w="2981" w:type="dxa"/>
          </w:tcPr>
          <w:p w:rsidR="000149A5" w:rsidRPr="00B03F45" w:rsidRDefault="000149A5" w:rsidP="00B03F45">
            <w:pPr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0149A5" w:rsidRPr="00B03F45" w:rsidRDefault="000149A5" w:rsidP="00B03F45">
            <w:pPr>
              <w:ind w:left="13"/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  <w:tc>
          <w:tcPr>
            <w:tcW w:w="1462" w:type="dxa"/>
          </w:tcPr>
          <w:p w:rsidR="000149A5" w:rsidRPr="00B03F45" w:rsidRDefault="000149A5" w:rsidP="00B03F45">
            <w:pPr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</w:tr>
      <w:tr w:rsidR="000149A5" w:rsidRPr="000149A5" w:rsidTr="000149A5">
        <w:trPr>
          <w:trHeight w:val="268"/>
        </w:trPr>
        <w:tc>
          <w:tcPr>
            <w:tcW w:w="1361" w:type="dxa"/>
          </w:tcPr>
          <w:p w:rsidR="000149A5" w:rsidRPr="00B03F45" w:rsidRDefault="000149A5" w:rsidP="00B03F45">
            <w:pPr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  <w:tc>
          <w:tcPr>
            <w:tcW w:w="1885" w:type="dxa"/>
          </w:tcPr>
          <w:p w:rsidR="000149A5" w:rsidRPr="00B03F45" w:rsidRDefault="000149A5" w:rsidP="00B03F45">
            <w:pPr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  <w:tc>
          <w:tcPr>
            <w:tcW w:w="2981" w:type="dxa"/>
          </w:tcPr>
          <w:p w:rsidR="000149A5" w:rsidRPr="00B03F45" w:rsidRDefault="000149A5" w:rsidP="00B03F45">
            <w:pPr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0149A5" w:rsidRPr="00B03F45" w:rsidRDefault="000149A5" w:rsidP="00B03F45">
            <w:pPr>
              <w:ind w:left="13"/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  <w:tc>
          <w:tcPr>
            <w:tcW w:w="1462" w:type="dxa"/>
          </w:tcPr>
          <w:p w:rsidR="000149A5" w:rsidRPr="00B03F45" w:rsidRDefault="000149A5" w:rsidP="00B03F45">
            <w:pPr>
              <w:rPr>
                <w:rFonts w:eastAsia="Arial" w:cstheme="minorHAnsi"/>
                <w:sz w:val="20"/>
                <w:szCs w:val="20"/>
                <w:lang w:val="de-DE"/>
              </w:rPr>
            </w:pPr>
          </w:p>
        </w:tc>
      </w:tr>
    </w:tbl>
    <w:p w:rsidR="00B03F45" w:rsidRPr="00626CD0" w:rsidRDefault="00B03F45" w:rsidP="0028451E">
      <w:pPr>
        <w:spacing w:after="0"/>
        <w:ind w:left="357"/>
        <w:rPr>
          <w:rFonts w:cstheme="minorHAnsi"/>
        </w:rPr>
      </w:pPr>
      <w:r w:rsidRPr="00626CD0">
        <w:rPr>
          <w:rFonts w:eastAsia="Arial" w:cstheme="minorHAnsi"/>
          <w:color w:val="2A2A2A"/>
          <w:sz w:val="16"/>
        </w:rPr>
        <w:t>*(L)</w:t>
      </w:r>
      <w:r w:rsidRPr="00626CD0">
        <w:rPr>
          <w:rFonts w:eastAsia="Arial" w:cstheme="minorHAnsi"/>
          <w:color w:val="2A2A2A"/>
          <w:spacing w:val="-23"/>
          <w:sz w:val="16"/>
        </w:rPr>
        <w:t xml:space="preserve"> </w:t>
      </w:r>
      <w:r w:rsidRPr="00626CD0">
        <w:rPr>
          <w:rFonts w:eastAsia="Arial" w:cstheme="minorHAnsi"/>
          <w:color w:val="2A2A2A"/>
          <w:sz w:val="16"/>
        </w:rPr>
        <w:t>Labor,</w:t>
      </w:r>
      <w:r w:rsidRPr="00626CD0">
        <w:rPr>
          <w:rFonts w:eastAsia="Arial" w:cstheme="minorHAnsi"/>
          <w:color w:val="2A2A2A"/>
          <w:spacing w:val="-27"/>
          <w:sz w:val="16"/>
        </w:rPr>
        <w:t xml:space="preserve"> </w:t>
      </w:r>
      <w:r w:rsidRPr="00626CD0">
        <w:rPr>
          <w:rFonts w:eastAsia="Arial" w:cstheme="minorHAnsi"/>
          <w:color w:val="2A2A2A"/>
          <w:sz w:val="16"/>
        </w:rPr>
        <w:t>(K)</w:t>
      </w:r>
      <w:r w:rsidRPr="00626CD0">
        <w:rPr>
          <w:rFonts w:eastAsia="Arial" w:cstheme="minorHAnsi"/>
          <w:color w:val="2A2A2A"/>
          <w:spacing w:val="-19"/>
          <w:sz w:val="16"/>
        </w:rPr>
        <w:t xml:space="preserve"> </w:t>
      </w:r>
      <w:r w:rsidRPr="00626CD0">
        <w:rPr>
          <w:rFonts w:eastAsia="Arial" w:cstheme="minorHAnsi"/>
          <w:color w:val="2A2A2A"/>
          <w:sz w:val="16"/>
        </w:rPr>
        <w:t>Kühlraum,</w:t>
      </w:r>
      <w:r w:rsidRPr="00626CD0">
        <w:rPr>
          <w:rFonts w:eastAsia="Arial" w:cstheme="minorHAnsi"/>
          <w:color w:val="2A2A2A"/>
          <w:spacing w:val="-22"/>
          <w:sz w:val="16"/>
        </w:rPr>
        <w:t xml:space="preserve"> </w:t>
      </w:r>
      <w:r w:rsidRPr="00626CD0">
        <w:rPr>
          <w:rFonts w:eastAsia="Arial" w:cstheme="minorHAnsi"/>
          <w:color w:val="2A2A2A"/>
          <w:sz w:val="16"/>
        </w:rPr>
        <w:t>(1)</w:t>
      </w:r>
      <w:r w:rsidRPr="00626CD0">
        <w:rPr>
          <w:rFonts w:eastAsia="Arial" w:cstheme="minorHAnsi"/>
          <w:color w:val="2A2A2A"/>
          <w:spacing w:val="-14"/>
          <w:sz w:val="16"/>
        </w:rPr>
        <w:t xml:space="preserve"> </w:t>
      </w:r>
      <w:r w:rsidRPr="00626CD0">
        <w:rPr>
          <w:rFonts w:eastAsia="Arial" w:cstheme="minorHAnsi"/>
          <w:color w:val="2A2A2A"/>
          <w:sz w:val="16"/>
        </w:rPr>
        <w:t>lsotopenlabor</w:t>
      </w:r>
      <w:r w:rsidRPr="00626CD0">
        <w:rPr>
          <w:rFonts w:eastAsia="Arial" w:cstheme="minorHAnsi"/>
          <w:color w:val="575757"/>
          <w:sz w:val="16"/>
        </w:rPr>
        <w:t>,</w:t>
      </w:r>
      <w:r w:rsidRPr="00626CD0">
        <w:rPr>
          <w:rFonts w:eastAsia="Arial" w:cstheme="minorHAnsi"/>
          <w:color w:val="575757"/>
          <w:spacing w:val="-21"/>
          <w:sz w:val="16"/>
        </w:rPr>
        <w:t xml:space="preserve"> </w:t>
      </w:r>
      <w:r w:rsidRPr="00626CD0">
        <w:rPr>
          <w:rFonts w:eastAsia="Arial" w:cstheme="minorHAnsi"/>
          <w:color w:val="2A2A2A"/>
          <w:sz w:val="16"/>
        </w:rPr>
        <w:t>(LG)</w:t>
      </w:r>
      <w:r w:rsidRPr="00626CD0">
        <w:rPr>
          <w:rFonts w:eastAsia="Arial" w:cstheme="minorHAnsi"/>
          <w:color w:val="2A2A2A"/>
          <w:spacing w:val="-21"/>
          <w:sz w:val="16"/>
        </w:rPr>
        <w:t xml:space="preserve"> </w:t>
      </w:r>
      <w:r w:rsidRPr="00626CD0">
        <w:rPr>
          <w:rFonts w:eastAsia="Arial" w:cstheme="minorHAnsi"/>
          <w:color w:val="2A2A2A"/>
          <w:sz w:val="16"/>
        </w:rPr>
        <w:t>Lagerraum,</w:t>
      </w:r>
      <w:r w:rsidRPr="00626CD0">
        <w:rPr>
          <w:rFonts w:eastAsia="Arial" w:cstheme="minorHAnsi"/>
          <w:color w:val="2A2A2A"/>
          <w:spacing w:val="-21"/>
          <w:sz w:val="16"/>
        </w:rPr>
        <w:t xml:space="preserve"> </w:t>
      </w:r>
      <w:r w:rsidRPr="00626CD0">
        <w:rPr>
          <w:rFonts w:eastAsia="Arial" w:cstheme="minorHAnsi"/>
          <w:color w:val="2A2A2A"/>
          <w:sz w:val="16"/>
        </w:rPr>
        <w:t>(Z)</w:t>
      </w:r>
      <w:r w:rsidRPr="00626CD0">
        <w:rPr>
          <w:rFonts w:eastAsia="Arial" w:cstheme="minorHAnsi"/>
          <w:color w:val="2A2A2A"/>
          <w:spacing w:val="-20"/>
          <w:sz w:val="16"/>
        </w:rPr>
        <w:t xml:space="preserve"> </w:t>
      </w:r>
      <w:r w:rsidRPr="00626CD0">
        <w:rPr>
          <w:rFonts w:eastAsia="Arial" w:cstheme="minorHAnsi"/>
          <w:color w:val="2A2A2A"/>
          <w:sz w:val="16"/>
        </w:rPr>
        <w:t>Zentrifugen-/Geräteraum,</w:t>
      </w:r>
      <w:r w:rsidRPr="00626CD0">
        <w:rPr>
          <w:rFonts w:eastAsia="Arial" w:cstheme="minorHAnsi"/>
          <w:color w:val="2A2A2A"/>
          <w:spacing w:val="-32"/>
          <w:sz w:val="16"/>
        </w:rPr>
        <w:t xml:space="preserve"> </w:t>
      </w:r>
      <w:r w:rsidRPr="00626CD0">
        <w:rPr>
          <w:rFonts w:eastAsia="Arial" w:cstheme="minorHAnsi"/>
          <w:color w:val="2A2A2A"/>
          <w:sz w:val="16"/>
        </w:rPr>
        <w:t>(A)</w:t>
      </w:r>
      <w:r w:rsidRPr="00626CD0">
        <w:rPr>
          <w:rFonts w:eastAsia="Arial" w:cstheme="minorHAnsi"/>
          <w:color w:val="2A2A2A"/>
          <w:spacing w:val="-21"/>
          <w:sz w:val="16"/>
        </w:rPr>
        <w:t xml:space="preserve"> </w:t>
      </w:r>
      <w:r w:rsidRPr="00626CD0">
        <w:rPr>
          <w:rFonts w:eastAsia="Arial" w:cstheme="minorHAnsi"/>
          <w:color w:val="2A2A2A"/>
          <w:sz w:val="16"/>
        </w:rPr>
        <w:t>Autoklavenraum,</w:t>
      </w:r>
      <w:r w:rsidR="000857FE">
        <w:rPr>
          <w:rFonts w:eastAsia="Arial" w:cstheme="minorHAnsi"/>
          <w:color w:val="2A2A2A"/>
          <w:spacing w:val="-30"/>
          <w:sz w:val="16"/>
        </w:rPr>
        <w:t xml:space="preserve"> </w:t>
      </w:r>
      <w:r w:rsidRPr="00626CD0">
        <w:rPr>
          <w:rFonts w:eastAsia="Arial" w:cstheme="minorHAnsi"/>
          <w:color w:val="2A2A2A"/>
          <w:sz w:val="16"/>
        </w:rPr>
        <w:t>(S)</w:t>
      </w:r>
      <w:r w:rsidRPr="00626CD0">
        <w:rPr>
          <w:rFonts w:eastAsia="Arial" w:cstheme="minorHAnsi"/>
          <w:color w:val="2A2A2A"/>
          <w:spacing w:val="-20"/>
          <w:sz w:val="16"/>
        </w:rPr>
        <w:t xml:space="preserve"> </w:t>
      </w:r>
      <w:r w:rsidR="00BA7DF1">
        <w:rPr>
          <w:rFonts w:eastAsia="Arial" w:cstheme="minorHAnsi"/>
          <w:color w:val="2A2A2A"/>
          <w:sz w:val="16"/>
        </w:rPr>
        <w:t>S</w:t>
      </w:r>
      <w:r w:rsidRPr="00626CD0">
        <w:rPr>
          <w:rFonts w:eastAsia="Arial" w:cstheme="minorHAnsi"/>
          <w:color w:val="2A2A2A"/>
          <w:sz w:val="16"/>
        </w:rPr>
        <w:t>onstige</w:t>
      </w:r>
    </w:p>
    <w:p w:rsidR="00B03F45" w:rsidRDefault="00B03F45" w:rsidP="00440DB2">
      <w:pPr>
        <w:spacing w:after="0"/>
      </w:pPr>
    </w:p>
    <w:p w:rsidR="00B03F45" w:rsidRPr="00440DB2" w:rsidRDefault="00B03F45" w:rsidP="0028451E">
      <w:pPr>
        <w:pStyle w:val="Listenabsatz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sz w:val="24"/>
          <w:szCs w:val="24"/>
        </w:rPr>
      </w:pPr>
      <w:r w:rsidRPr="00440DB2">
        <w:rPr>
          <w:rFonts w:eastAsia="Arial" w:cstheme="minorHAnsi"/>
          <w:b/>
          <w:color w:val="2A2A2A"/>
          <w:sz w:val="24"/>
          <w:szCs w:val="24"/>
        </w:rPr>
        <w:t>Angaben zu gezielten Tätigkeiten/nicht gezielten</w:t>
      </w:r>
      <w:r w:rsidRPr="00440DB2">
        <w:rPr>
          <w:rFonts w:eastAsia="Arial" w:cstheme="minorHAnsi"/>
          <w:b/>
          <w:color w:val="2A2A2A"/>
          <w:spacing w:val="-23"/>
          <w:sz w:val="24"/>
          <w:szCs w:val="24"/>
        </w:rPr>
        <w:t xml:space="preserve"> </w:t>
      </w:r>
      <w:r w:rsidRPr="00440DB2">
        <w:rPr>
          <w:rFonts w:eastAsia="Arial" w:cstheme="minorHAnsi"/>
          <w:b/>
          <w:color w:val="2A2A2A"/>
          <w:sz w:val="24"/>
          <w:szCs w:val="24"/>
        </w:rPr>
        <w:t>Tätigkeiten</w:t>
      </w:r>
    </w:p>
    <w:p w:rsidR="00B03F45" w:rsidRPr="00237548" w:rsidRDefault="00B03F45" w:rsidP="009B6F73">
      <w:pPr>
        <w:pStyle w:val="Listenabsatz"/>
        <w:numPr>
          <w:ilvl w:val="1"/>
          <w:numId w:val="2"/>
        </w:numPr>
        <w:ind w:left="709"/>
        <w:rPr>
          <w:rFonts w:cstheme="minorHAnsi"/>
        </w:rPr>
      </w:pPr>
      <w:r w:rsidRPr="00237548">
        <w:rPr>
          <w:rFonts w:eastAsia="Arial" w:cstheme="minorHAnsi"/>
          <w:color w:val="2A2A2A"/>
          <w:w w:val="105"/>
        </w:rPr>
        <w:t xml:space="preserve">Gezielte Tätigkeiten </w:t>
      </w:r>
      <w:r w:rsidRPr="00237548">
        <w:rPr>
          <w:rFonts w:eastAsia="Arial" w:cstheme="minorHAnsi"/>
          <w:color w:val="2A2A2A"/>
          <w:w w:val="105"/>
          <w:sz w:val="20"/>
          <w:szCs w:val="20"/>
        </w:rPr>
        <w:t>(Angaben zu den</w:t>
      </w:r>
      <w:r w:rsidRPr="00237548">
        <w:rPr>
          <w:rFonts w:eastAsia="Arial" w:cstheme="minorHAnsi"/>
          <w:color w:val="2A2A2A"/>
          <w:spacing w:val="10"/>
          <w:w w:val="105"/>
          <w:sz w:val="20"/>
          <w:szCs w:val="20"/>
        </w:rPr>
        <w:t xml:space="preserve"> </w:t>
      </w:r>
      <w:r w:rsidRPr="00237548">
        <w:rPr>
          <w:rFonts w:eastAsia="Arial" w:cstheme="minorHAnsi"/>
          <w:color w:val="2A2A2A"/>
          <w:w w:val="105"/>
          <w:sz w:val="20"/>
          <w:szCs w:val="20"/>
        </w:rPr>
        <w:t>Organismen)</w:t>
      </w:r>
    </w:p>
    <w:tbl>
      <w:tblPr>
        <w:tblStyle w:val="TableNormal1"/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4"/>
        <w:gridCol w:w="2029"/>
        <w:gridCol w:w="2407"/>
        <w:gridCol w:w="1417"/>
      </w:tblGrid>
      <w:tr w:rsidR="00B03F45" w:rsidRPr="00237548" w:rsidTr="00986900">
        <w:trPr>
          <w:cantSplit/>
          <w:trHeight w:val="539"/>
        </w:trPr>
        <w:tc>
          <w:tcPr>
            <w:tcW w:w="3644" w:type="dxa"/>
            <w:shd w:val="clear" w:color="auto" w:fill="F2F2F2" w:themeFill="background1" w:themeFillShade="F2"/>
            <w:vAlign w:val="center"/>
          </w:tcPr>
          <w:p w:rsidR="00B03F45" w:rsidRPr="00237548" w:rsidRDefault="00B03F45" w:rsidP="00986900">
            <w:pPr>
              <w:jc w:val="center"/>
              <w:rPr>
                <w:rFonts w:eastAsia="Arial" w:cstheme="minorHAnsi"/>
                <w:b/>
                <w:sz w:val="20"/>
                <w:szCs w:val="20"/>
                <w:lang w:val="de-DE"/>
              </w:rPr>
            </w:pPr>
            <w:r w:rsidRPr="00237548">
              <w:rPr>
                <w:rFonts w:eastAsia="Arial" w:cstheme="minorHAnsi"/>
                <w:b/>
                <w:color w:val="2A2A2A"/>
                <w:w w:val="105"/>
                <w:sz w:val="20"/>
                <w:szCs w:val="20"/>
                <w:lang w:val="de-DE"/>
              </w:rPr>
              <w:t>Organismu</w:t>
            </w:r>
            <w:r w:rsidR="000149A5" w:rsidRPr="00237548">
              <w:rPr>
                <w:rFonts w:eastAsia="Arial" w:cstheme="minorHAnsi"/>
                <w:b/>
                <w:color w:val="2A2A2A"/>
                <w:w w:val="105"/>
                <w:sz w:val="20"/>
                <w:szCs w:val="20"/>
                <w:lang w:val="de-DE"/>
              </w:rPr>
              <w:t>s</w:t>
            </w:r>
          </w:p>
        </w:tc>
        <w:tc>
          <w:tcPr>
            <w:tcW w:w="2029" w:type="dxa"/>
            <w:shd w:val="clear" w:color="auto" w:fill="F2F2F2" w:themeFill="background1" w:themeFillShade="F2"/>
            <w:vAlign w:val="center"/>
          </w:tcPr>
          <w:p w:rsidR="00B03F45" w:rsidRPr="00237548" w:rsidRDefault="00B03F45" w:rsidP="00986900">
            <w:pPr>
              <w:jc w:val="center"/>
              <w:rPr>
                <w:rFonts w:eastAsia="Arial" w:cstheme="minorHAnsi"/>
                <w:b/>
                <w:sz w:val="20"/>
                <w:szCs w:val="20"/>
                <w:lang w:val="de-DE"/>
              </w:rPr>
            </w:pPr>
            <w:r w:rsidRPr="00237548">
              <w:rPr>
                <w:rFonts w:eastAsia="Arial" w:cstheme="minorHAnsi"/>
                <w:b/>
                <w:color w:val="2A2A2A"/>
                <w:w w:val="110"/>
                <w:sz w:val="20"/>
                <w:szCs w:val="20"/>
                <w:lang w:val="de-DE"/>
              </w:rPr>
              <w:t>Übertragungsweg*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:rsidR="00B03F45" w:rsidRPr="00237548" w:rsidRDefault="00B03F45" w:rsidP="00986900">
            <w:pPr>
              <w:jc w:val="center"/>
              <w:rPr>
                <w:rFonts w:eastAsia="Arial" w:cstheme="minorHAnsi"/>
                <w:b/>
                <w:sz w:val="20"/>
                <w:szCs w:val="20"/>
                <w:lang w:val="de-DE"/>
              </w:rPr>
            </w:pPr>
            <w:r w:rsidRPr="00237548">
              <w:rPr>
                <w:rFonts w:eastAsia="Arial" w:cstheme="minorHAnsi"/>
                <w:b/>
                <w:color w:val="2A2A2A"/>
                <w:w w:val="115"/>
                <w:sz w:val="20"/>
                <w:szCs w:val="20"/>
                <w:lang w:val="de-DE"/>
              </w:rPr>
              <w:t>Risikogruppe/Quelle**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03F45" w:rsidRPr="00237548" w:rsidRDefault="00986900" w:rsidP="00986900">
            <w:pPr>
              <w:ind w:hanging="66"/>
              <w:jc w:val="center"/>
              <w:rPr>
                <w:rFonts w:eastAsia="Arial" w:cstheme="minorHAnsi"/>
                <w:b/>
                <w:sz w:val="20"/>
                <w:szCs w:val="20"/>
                <w:lang w:val="de-DE"/>
              </w:rPr>
            </w:pPr>
            <w:r>
              <w:rPr>
                <w:rFonts w:eastAsia="Arial" w:cstheme="minorHAnsi"/>
                <w:b/>
                <w:color w:val="2A2A2A"/>
                <w:w w:val="110"/>
                <w:sz w:val="20"/>
                <w:szCs w:val="20"/>
                <w:lang w:val="de-DE"/>
              </w:rPr>
              <w:t>r</w:t>
            </w:r>
            <w:r w:rsidR="000149A5" w:rsidRPr="00237548">
              <w:rPr>
                <w:rFonts w:eastAsia="Arial" w:cstheme="minorHAnsi"/>
                <w:b/>
                <w:color w:val="2A2A2A"/>
                <w:w w:val="110"/>
                <w:sz w:val="20"/>
                <w:szCs w:val="20"/>
                <w:lang w:val="de-DE"/>
              </w:rPr>
              <w:t>esultierende</w:t>
            </w:r>
            <w:r>
              <w:rPr>
                <w:rFonts w:eastAsia="Arial" w:cstheme="minorHAnsi"/>
                <w:b/>
                <w:color w:val="2A2A2A"/>
                <w:w w:val="110"/>
                <w:sz w:val="20"/>
                <w:szCs w:val="20"/>
                <w:lang w:val="de-DE"/>
              </w:rPr>
              <w:br/>
            </w:r>
            <w:r w:rsidR="00B03F45" w:rsidRPr="00237548">
              <w:rPr>
                <w:rFonts w:eastAsia="Arial" w:cstheme="minorHAnsi"/>
                <w:b/>
                <w:color w:val="2A2A2A"/>
                <w:w w:val="110"/>
                <w:sz w:val="20"/>
                <w:szCs w:val="20"/>
                <w:lang w:val="de-DE"/>
              </w:rPr>
              <w:t>Schutzstufe</w:t>
            </w:r>
          </w:p>
        </w:tc>
      </w:tr>
      <w:tr w:rsidR="00B03F45" w:rsidRPr="00B03F45" w:rsidTr="000149A5">
        <w:trPr>
          <w:trHeight w:val="268"/>
        </w:trPr>
        <w:tc>
          <w:tcPr>
            <w:tcW w:w="3644" w:type="dxa"/>
          </w:tcPr>
          <w:p w:rsidR="00B03F45" w:rsidRPr="00B03F45" w:rsidRDefault="00B03F45" w:rsidP="00B03F45">
            <w:pPr>
              <w:rPr>
                <w:rFonts w:eastAsia="Arial" w:cstheme="minorHAnsi"/>
                <w:sz w:val="18"/>
                <w:szCs w:val="18"/>
                <w:lang w:val="de-DE"/>
              </w:rPr>
            </w:pPr>
          </w:p>
        </w:tc>
        <w:tc>
          <w:tcPr>
            <w:tcW w:w="2029" w:type="dxa"/>
          </w:tcPr>
          <w:p w:rsidR="00B03F45" w:rsidRPr="00B03F45" w:rsidRDefault="00B03F45" w:rsidP="00B03F45">
            <w:pPr>
              <w:rPr>
                <w:rFonts w:eastAsia="Arial" w:cstheme="minorHAnsi"/>
                <w:sz w:val="18"/>
                <w:szCs w:val="18"/>
                <w:lang w:val="de-DE"/>
              </w:rPr>
            </w:pPr>
          </w:p>
        </w:tc>
        <w:tc>
          <w:tcPr>
            <w:tcW w:w="2407" w:type="dxa"/>
          </w:tcPr>
          <w:p w:rsidR="00B03F45" w:rsidRPr="00B03F45" w:rsidRDefault="00B03F45" w:rsidP="00B03F45">
            <w:pPr>
              <w:rPr>
                <w:rFonts w:eastAsia="Arial" w:cstheme="minorHAnsi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B03F45" w:rsidRPr="00B03F45" w:rsidRDefault="00B03F45" w:rsidP="00B03F45">
            <w:pPr>
              <w:rPr>
                <w:rFonts w:eastAsia="Arial" w:cstheme="minorHAnsi"/>
                <w:sz w:val="18"/>
                <w:szCs w:val="18"/>
                <w:lang w:val="de-DE"/>
              </w:rPr>
            </w:pPr>
          </w:p>
        </w:tc>
      </w:tr>
      <w:tr w:rsidR="00B03F45" w:rsidRPr="00B03F45" w:rsidTr="000149A5">
        <w:trPr>
          <w:trHeight w:val="263"/>
        </w:trPr>
        <w:tc>
          <w:tcPr>
            <w:tcW w:w="3644" w:type="dxa"/>
          </w:tcPr>
          <w:p w:rsidR="00B03F45" w:rsidRPr="00B03F45" w:rsidRDefault="00B03F45" w:rsidP="00B03F45">
            <w:pPr>
              <w:rPr>
                <w:rFonts w:eastAsia="Arial" w:cstheme="minorHAnsi"/>
                <w:sz w:val="18"/>
                <w:szCs w:val="18"/>
                <w:lang w:val="de-DE"/>
              </w:rPr>
            </w:pPr>
          </w:p>
        </w:tc>
        <w:tc>
          <w:tcPr>
            <w:tcW w:w="2029" w:type="dxa"/>
          </w:tcPr>
          <w:p w:rsidR="00B03F45" w:rsidRPr="00B03F45" w:rsidRDefault="00B03F45" w:rsidP="00B03F45">
            <w:pPr>
              <w:rPr>
                <w:rFonts w:eastAsia="Arial" w:cstheme="minorHAnsi"/>
                <w:sz w:val="18"/>
                <w:szCs w:val="18"/>
                <w:lang w:val="de-DE"/>
              </w:rPr>
            </w:pPr>
          </w:p>
        </w:tc>
        <w:tc>
          <w:tcPr>
            <w:tcW w:w="2407" w:type="dxa"/>
          </w:tcPr>
          <w:p w:rsidR="00B03F45" w:rsidRPr="00B03F45" w:rsidRDefault="00B03F45" w:rsidP="00B03F45">
            <w:pPr>
              <w:rPr>
                <w:rFonts w:eastAsia="Arial" w:cstheme="minorHAnsi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B03F45" w:rsidRPr="00B03F45" w:rsidRDefault="00B03F45" w:rsidP="00B03F45">
            <w:pPr>
              <w:rPr>
                <w:rFonts w:eastAsia="Arial" w:cstheme="minorHAnsi"/>
                <w:sz w:val="18"/>
                <w:szCs w:val="18"/>
                <w:lang w:val="de-DE"/>
              </w:rPr>
            </w:pPr>
          </w:p>
        </w:tc>
      </w:tr>
      <w:tr w:rsidR="00B03F45" w:rsidRPr="00B03F45" w:rsidTr="000149A5">
        <w:trPr>
          <w:trHeight w:val="268"/>
        </w:trPr>
        <w:tc>
          <w:tcPr>
            <w:tcW w:w="3644" w:type="dxa"/>
          </w:tcPr>
          <w:p w:rsidR="00B03F45" w:rsidRPr="00B03F45" w:rsidRDefault="00B03F45" w:rsidP="00B03F45">
            <w:pPr>
              <w:rPr>
                <w:rFonts w:eastAsia="Arial" w:cstheme="minorHAnsi"/>
                <w:sz w:val="18"/>
                <w:szCs w:val="18"/>
                <w:lang w:val="de-DE"/>
              </w:rPr>
            </w:pPr>
          </w:p>
        </w:tc>
        <w:tc>
          <w:tcPr>
            <w:tcW w:w="2029" w:type="dxa"/>
          </w:tcPr>
          <w:p w:rsidR="00B03F45" w:rsidRPr="00B03F45" w:rsidRDefault="00B03F45" w:rsidP="00B03F45">
            <w:pPr>
              <w:rPr>
                <w:rFonts w:eastAsia="Arial" w:cstheme="minorHAnsi"/>
                <w:sz w:val="18"/>
                <w:szCs w:val="18"/>
                <w:lang w:val="de-DE"/>
              </w:rPr>
            </w:pPr>
          </w:p>
        </w:tc>
        <w:tc>
          <w:tcPr>
            <w:tcW w:w="2407" w:type="dxa"/>
          </w:tcPr>
          <w:p w:rsidR="00B03F45" w:rsidRPr="00B03F45" w:rsidRDefault="00B03F45" w:rsidP="00B03F45">
            <w:pPr>
              <w:rPr>
                <w:rFonts w:eastAsia="Arial" w:cstheme="minorHAnsi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B03F45" w:rsidRPr="00B03F45" w:rsidRDefault="00B03F45" w:rsidP="00B03F45">
            <w:pPr>
              <w:rPr>
                <w:rFonts w:eastAsia="Arial" w:cstheme="minorHAnsi"/>
                <w:sz w:val="18"/>
                <w:szCs w:val="18"/>
                <w:lang w:val="de-DE"/>
              </w:rPr>
            </w:pPr>
          </w:p>
        </w:tc>
      </w:tr>
      <w:tr w:rsidR="00B03F45" w:rsidRPr="00B03F45" w:rsidTr="000149A5">
        <w:trPr>
          <w:trHeight w:val="263"/>
        </w:trPr>
        <w:tc>
          <w:tcPr>
            <w:tcW w:w="3644" w:type="dxa"/>
          </w:tcPr>
          <w:p w:rsidR="00B03F45" w:rsidRPr="00B03F45" w:rsidRDefault="00B03F45" w:rsidP="00B03F45">
            <w:pPr>
              <w:rPr>
                <w:rFonts w:eastAsia="Arial" w:cstheme="minorHAnsi"/>
                <w:sz w:val="18"/>
                <w:szCs w:val="18"/>
                <w:lang w:val="de-DE"/>
              </w:rPr>
            </w:pPr>
          </w:p>
        </w:tc>
        <w:tc>
          <w:tcPr>
            <w:tcW w:w="2029" w:type="dxa"/>
          </w:tcPr>
          <w:p w:rsidR="00B03F45" w:rsidRPr="00B03F45" w:rsidRDefault="00B03F45" w:rsidP="00B03F45">
            <w:pPr>
              <w:rPr>
                <w:rFonts w:eastAsia="Arial" w:cstheme="minorHAnsi"/>
                <w:sz w:val="18"/>
                <w:szCs w:val="18"/>
                <w:lang w:val="de-DE"/>
              </w:rPr>
            </w:pPr>
          </w:p>
        </w:tc>
        <w:tc>
          <w:tcPr>
            <w:tcW w:w="2407" w:type="dxa"/>
          </w:tcPr>
          <w:p w:rsidR="00B03F45" w:rsidRPr="00B03F45" w:rsidRDefault="00B03F45" w:rsidP="00B03F45">
            <w:pPr>
              <w:rPr>
                <w:rFonts w:eastAsia="Arial" w:cstheme="minorHAnsi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B03F45" w:rsidRPr="00B03F45" w:rsidRDefault="00B03F45" w:rsidP="00B03F45">
            <w:pPr>
              <w:rPr>
                <w:rFonts w:eastAsia="Arial" w:cstheme="minorHAnsi"/>
                <w:sz w:val="18"/>
                <w:szCs w:val="18"/>
                <w:lang w:val="de-DE"/>
              </w:rPr>
            </w:pPr>
          </w:p>
        </w:tc>
      </w:tr>
      <w:tr w:rsidR="00B03F45" w:rsidRPr="00B03F45" w:rsidTr="000149A5">
        <w:trPr>
          <w:trHeight w:val="263"/>
        </w:trPr>
        <w:tc>
          <w:tcPr>
            <w:tcW w:w="3644" w:type="dxa"/>
          </w:tcPr>
          <w:p w:rsidR="00B03F45" w:rsidRPr="00B03F45" w:rsidRDefault="00B03F45" w:rsidP="00B03F45">
            <w:pPr>
              <w:rPr>
                <w:rFonts w:eastAsia="Arial" w:cstheme="minorHAnsi"/>
                <w:sz w:val="18"/>
                <w:szCs w:val="18"/>
                <w:lang w:val="de-DE"/>
              </w:rPr>
            </w:pPr>
          </w:p>
        </w:tc>
        <w:tc>
          <w:tcPr>
            <w:tcW w:w="2029" w:type="dxa"/>
          </w:tcPr>
          <w:p w:rsidR="00B03F45" w:rsidRPr="00B03F45" w:rsidRDefault="00B03F45" w:rsidP="00B03F45">
            <w:pPr>
              <w:rPr>
                <w:rFonts w:eastAsia="Arial" w:cstheme="minorHAnsi"/>
                <w:sz w:val="18"/>
                <w:szCs w:val="18"/>
                <w:lang w:val="de-DE"/>
              </w:rPr>
            </w:pPr>
          </w:p>
        </w:tc>
        <w:tc>
          <w:tcPr>
            <w:tcW w:w="2407" w:type="dxa"/>
          </w:tcPr>
          <w:p w:rsidR="00B03F45" w:rsidRPr="00B03F45" w:rsidRDefault="00B03F45" w:rsidP="00B03F45">
            <w:pPr>
              <w:rPr>
                <w:rFonts w:eastAsia="Arial" w:cstheme="minorHAnsi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B03F45" w:rsidRPr="00B03F45" w:rsidRDefault="00B03F45" w:rsidP="00B03F45">
            <w:pPr>
              <w:rPr>
                <w:rFonts w:eastAsia="Arial" w:cstheme="minorHAnsi"/>
                <w:sz w:val="18"/>
                <w:szCs w:val="18"/>
                <w:lang w:val="de-DE"/>
              </w:rPr>
            </w:pPr>
          </w:p>
        </w:tc>
      </w:tr>
    </w:tbl>
    <w:p w:rsidR="00B03F45" w:rsidRPr="00B03F45" w:rsidRDefault="00B03F45" w:rsidP="000857FE">
      <w:pPr>
        <w:widowControl w:val="0"/>
        <w:autoSpaceDE w:val="0"/>
        <w:autoSpaceDN w:val="0"/>
        <w:spacing w:before="25" w:after="0" w:line="268" w:lineRule="auto"/>
        <w:ind w:left="426" w:right="-569" w:hanging="132"/>
        <w:rPr>
          <w:rFonts w:eastAsia="Arial" w:cstheme="minorHAnsi"/>
          <w:sz w:val="16"/>
        </w:rPr>
      </w:pPr>
      <w:r w:rsidRPr="00B03F45">
        <w:rPr>
          <w:rFonts w:eastAsia="Arial" w:cstheme="minorHAnsi"/>
          <w:color w:val="2A2A2A"/>
          <w:sz w:val="16"/>
        </w:rPr>
        <w:t>*(P)</w:t>
      </w:r>
      <w:r w:rsidRPr="00B03F45">
        <w:rPr>
          <w:rFonts w:eastAsia="Arial" w:cstheme="minorHAnsi"/>
          <w:color w:val="2A2A2A"/>
          <w:spacing w:val="-17"/>
          <w:sz w:val="16"/>
        </w:rPr>
        <w:t xml:space="preserve"> </w:t>
      </w:r>
      <w:r w:rsidRPr="00B03F45">
        <w:rPr>
          <w:rFonts w:eastAsia="Arial" w:cstheme="minorHAnsi"/>
          <w:color w:val="2A2A2A"/>
          <w:sz w:val="16"/>
        </w:rPr>
        <w:t>Perkutan/Parenteral,</w:t>
      </w:r>
      <w:r w:rsidRPr="00B03F45">
        <w:rPr>
          <w:rFonts w:eastAsia="Arial" w:cstheme="minorHAnsi"/>
          <w:color w:val="2A2A2A"/>
          <w:spacing w:val="-26"/>
          <w:sz w:val="16"/>
        </w:rPr>
        <w:t xml:space="preserve"> </w:t>
      </w:r>
      <w:r w:rsidRPr="00B03F45">
        <w:rPr>
          <w:rFonts w:eastAsia="Arial" w:cstheme="minorHAnsi"/>
          <w:color w:val="2A2A2A"/>
          <w:sz w:val="16"/>
        </w:rPr>
        <w:t>(ST)</w:t>
      </w:r>
      <w:r w:rsidRPr="00B03F45">
        <w:rPr>
          <w:rFonts w:eastAsia="Arial" w:cstheme="minorHAnsi"/>
          <w:color w:val="2A2A2A"/>
          <w:spacing w:val="-12"/>
          <w:sz w:val="16"/>
        </w:rPr>
        <w:t xml:space="preserve"> </w:t>
      </w:r>
      <w:r w:rsidRPr="00B03F45">
        <w:rPr>
          <w:rFonts w:eastAsia="Arial" w:cstheme="minorHAnsi"/>
          <w:color w:val="2A2A2A"/>
          <w:sz w:val="16"/>
        </w:rPr>
        <w:t>Stich-</w:t>
      </w:r>
      <w:r w:rsidRPr="00B03F45">
        <w:rPr>
          <w:rFonts w:eastAsia="Arial" w:cstheme="minorHAnsi"/>
          <w:color w:val="2A2A2A"/>
          <w:spacing w:val="-15"/>
          <w:sz w:val="16"/>
        </w:rPr>
        <w:t xml:space="preserve"> </w:t>
      </w:r>
      <w:r w:rsidRPr="00B03F45">
        <w:rPr>
          <w:rFonts w:eastAsia="Arial" w:cstheme="minorHAnsi"/>
          <w:color w:val="2A2A2A"/>
          <w:sz w:val="16"/>
        </w:rPr>
        <w:t>und</w:t>
      </w:r>
      <w:r w:rsidRPr="00B03F45">
        <w:rPr>
          <w:rFonts w:eastAsia="Arial" w:cstheme="minorHAnsi"/>
          <w:color w:val="2A2A2A"/>
          <w:spacing w:val="-22"/>
          <w:sz w:val="16"/>
        </w:rPr>
        <w:t xml:space="preserve"> </w:t>
      </w:r>
      <w:r w:rsidRPr="00B03F45">
        <w:rPr>
          <w:rFonts w:eastAsia="Arial" w:cstheme="minorHAnsi"/>
          <w:color w:val="2A2A2A"/>
          <w:sz w:val="16"/>
        </w:rPr>
        <w:t>Schnittverletzungen,</w:t>
      </w:r>
      <w:r w:rsidRPr="00B03F45">
        <w:rPr>
          <w:rFonts w:eastAsia="Arial" w:cstheme="minorHAnsi"/>
          <w:color w:val="2A2A2A"/>
          <w:spacing w:val="-17"/>
          <w:sz w:val="16"/>
        </w:rPr>
        <w:t xml:space="preserve"> </w:t>
      </w:r>
      <w:r w:rsidRPr="00B03F45">
        <w:rPr>
          <w:rFonts w:eastAsia="Arial" w:cstheme="minorHAnsi"/>
          <w:color w:val="2A2A2A"/>
          <w:sz w:val="16"/>
        </w:rPr>
        <w:t>(IG)</w:t>
      </w:r>
      <w:r w:rsidRPr="00B03F45">
        <w:rPr>
          <w:rFonts w:eastAsia="Arial" w:cstheme="minorHAnsi"/>
          <w:color w:val="2A2A2A"/>
          <w:spacing w:val="-14"/>
          <w:sz w:val="16"/>
        </w:rPr>
        <w:t xml:space="preserve"> </w:t>
      </w:r>
      <w:r w:rsidRPr="00B03F45">
        <w:rPr>
          <w:rFonts w:eastAsia="Arial" w:cstheme="minorHAnsi"/>
          <w:color w:val="2A2A2A"/>
          <w:sz w:val="16"/>
        </w:rPr>
        <w:t>Ingestion,</w:t>
      </w:r>
      <w:r w:rsidRPr="00B03F45">
        <w:rPr>
          <w:rFonts w:eastAsia="Arial" w:cstheme="minorHAnsi"/>
          <w:color w:val="2A2A2A"/>
          <w:spacing w:val="-12"/>
          <w:sz w:val="16"/>
        </w:rPr>
        <w:t xml:space="preserve"> </w:t>
      </w:r>
      <w:r w:rsidRPr="00B03F45">
        <w:rPr>
          <w:rFonts w:eastAsia="Arial" w:cstheme="minorHAnsi"/>
          <w:color w:val="2A2A2A"/>
          <w:sz w:val="16"/>
        </w:rPr>
        <w:t>(lnh)</w:t>
      </w:r>
      <w:r w:rsidRPr="00B03F45">
        <w:rPr>
          <w:rFonts w:eastAsia="Arial" w:cstheme="minorHAnsi"/>
          <w:color w:val="2A2A2A"/>
          <w:spacing w:val="-13"/>
          <w:sz w:val="16"/>
        </w:rPr>
        <w:t xml:space="preserve"> </w:t>
      </w:r>
      <w:r w:rsidRPr="00B03F45">
        <w:rPr>
          <w:rFonts w:eastAsia="Arial" w:cstheme="minorHAnsi"/>
          <w:color w:val="2A2A2A"/>
          <w:sz w:val="16"/>
        </w:rPr>
        <w:t>Inhalation,</w:t>
      </w:r>
      <w:r w:rsidRPr="00B03F45">
        <w:rPr>
          <w:rFonts w:eastAsia="Arial" w:cstheme="minorHAnsi"/>
          <w:color w:val="2A2A2A"/>
          <w:spacing w:val="-13"/>
          <w:sz w:val="16"/>
        </w:rPr>
        <w:t xml:space="preserve"> </w:t>
      </w:r>
      <w:r w:rsidRPr="00B03F45">
        <w:rPr>
          <w:rFonts w:eastAsia="Arial" w:cstheme="minorHAnsi"/>
          <w:color w:val="2A2A2A"/>
          <w:sz w:val="16"/>
        </w:rPr>
        <w:t>(K)</w:t>
      </w:r>
      <w:r w:rsidRPr="00B03F45">
        <w:rPr>
          <w:rFonts w:eastAsia="Arial" w:cstheme="minorHAnsi"/>
          <w:color w:val="2A2A2A"/>
          <w:spacing w:val="-16"/>
          <w:sz w:val="16"/>
        </w:rPr>
        <w:t xml:space="preserve"> </w:t>
      </w:r>
      <w:r w:rsidRPr="00B03F45">
        <w:rPr>
          <w:rFonts w:eastAsia="Arial" w:cstheme="minorHAnsi"/>
          <w:color w:val="2A2A2A"/>
          <w:sz w:val="16"/>
        </w:rPr>
        <w:t>Kontaktinfektion,</w:t>
      </w:r>
      <w:r w:rsidRPr="00B03F45">
        <w:rPr>
          <w:rFonts w:eastAsia="Arial" w:cstheme="minorHAnsi"/>
          <w:color w:val="2A2A2A"/>
          <w:spacing w:val="-24"/>
          <w:sz w:val="16"/>
        </w:rPr>
        <w:t xml:space="preserve"> </w:t>
      </w:r>
      <w:r w:rsidRPr="00B03F45">
        <w:rPr>
          <w:rFonts w:eastAsia="Arial" w:cstheme="minorHAnsi"/>
          <w:color w:val="2A2A2A"/>
          <w:sz w:val="16"/>
        </w:rPr>
        <w:t>(S)</w:t>
      </w:r>
      <w:r w:rsidRPr="00B03F45">
        <w:rPr>
          <w:rFonts w:eastAsia="Arial" w:cstheme="minorHAnsi"/>
          <w:color w:val="2A2A2A"/>
          <w:spacing w:val="-13"/>
          <w:sz w:val="16"/>
        </w:rPr>
        <w:t xml:space="preserve"> </w:t>
      </w:r>
      <w:r w:rsidR="000857FE">
        <w:rPr>
          <w:rFonts w:eastAsia="Arial" w:cstheme="minorHAnsi"/>
          <w:color w:val="2A2A2A"/>
          <w:sz w:val="16"/>
        </w:rPr>
        <w:t xml:space="preserve">Sonstiges, </w:t>
      </w:r>
      <w:r w:rsidRPr="00B03F45">
        <w:rPr>
          <w:rFonts w:eastAsia="Arial" w:cstheme="minorHAnsi"/>
          <w:color w:val="2A2A2A"/>
          <w:sz w:val="16"/>
        </w:rPr>
        <w:t xml:space="preserve">bitte erläutern, </w:t>
      </w:r>
      <w:r w:rsidRPr="00B03F45">
        <w:rPr>
          <w:rFonts w:eastAsia="Arial" w:cstheme="minorHAnsi"/>
          <w:color w:val="2A2A2A"/>
          <w:sz w:val="15"/>
        </w:rPr>
        <w:t>(U)</w:t>
      </w:r>
      <w:r w:rsidRPr="00B03F45">
        <w:rPr>
          <w:rFonts w:eastAsia="Arial" w:cstheme="minorHAnsi"/>
          <w:color w:val="2A2A2A"/>
          <w:spacing w:val="-4"/>
          <w:sz w:val="15"/>
        </w:rPr>
        <w:t xml:space="preserve"> </w:t>
      </w:r>
      <w:r w:rsidRPr="00B03F45">
        <w:rPr>
          <w:rFonts w:eastAsia="Arial" w:cstheme="minorHAnsi"/>
          <w:color w:val="2A2A2A"/>
          <w:sz w:val="16"/>
        </w:rPr>
        <w:t>unbekannt</w:t>
      </w:r>
    </w:p>
    <w:p w:rsidR="00B03F45" w:rsidRPr="00B03F45" w:rsidRDefault="00B03F45" w:rsidP="00440DB2">
      <w:pPr>
        <w:widowControl w:val="0"/>
        <w:autoSpaceDE w:val="0"/>
        <w:autoSpaceDN w:val="0"/>
        <w:spacing w:before="11" w:after="0" w:line="240" w:lineRule="auto"/>
        <w:ind w:left="284"/>
        <w:rPr>
          <w:rFonts w:eastAsia="Arial" w:cstheme="minorHAnsi"/>
          <w:sz w:val="16"/>
        </w:rPr>
      </w:pPr>
      <w:r w:rsidRPr="00B03F45">
        <w:rPr>
          <w:rFonts w:eastAsia="Arial" w:cstheme="minorHAnsi"/>
          <w:color w:val="2A2A2A"/>
          <w:sz w:val="16"/>
        </w:rPr>
        <w:t>**EE=Eigene Einschätzung, TR=TRBA, ZK=ZKBS-Stellungnahme, AB=ABAS-Stellungnahme</w:t>
      </w:r>
    </w:p>
    <w:p w:rsidR="00B03F45" w:rsidRDefault="00B03F45" w:rsidP="0028451E">
      <w:pPr>
        <w:spacing w:after="0"/>
      </w:pPr>
    </w:p>
    <w:p w:rsidR="00440DB2" w:rsidRPr="00237548" w:rsidRDefault="00440DB2" w:rsidP="009B6F73">
      <w:pPr>
        <w:pStyle w:val="Listenabsatz"/>
        <w:numPr>
          <w:ilvl w:val="1"/>
          <w:numId w:val="2"/>
        </w:numPr>
        <w:spacing w:after="120"/>
        <w:ind w:left="709" w:hanging="431"/>
        <w:contextualSpacing w:val="0"/>
      </w:pPr>
      <w:r w:rsidRPr="00237548">
        <w:t xml:space="preserve">Nicht gezielte Tätigkeiten </w:t>
      </w:r>
      <w:r w:rsidRPr="00237548">
        <w:rPr>
          <w:rFonts w:eastAsia="Arial" w:cstheme="minorHAnsi"/>
          <w:color w:val="2A2A2A"/>
          <w:w w:val="105"/>
          <w:sz w:val="20"/>
          <w:szCs w:val="20"/>
        </w:rPr>
        <w:t>(Umgang mit humanem oder tierischem Material)</w:t>
      </w:r>
    </w:p>
    <w:tbl>
      <w:tblPr>
        <w:tblStyle w:val="TableNormal"/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685"/>
        <w:gridCol w:w="1434"/>
        <w:gridCol w:w="1559"/>
        <w:gridCol w:w="1417"/>
      </w:tblGrid>
      <w:tr w:rsidR="00440DB2" w:rsidRPr="00237548" w:rsidTr="005B4A2D">
        <w:trPr>
          <w:trHeight w:val="254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440DB2" w:rsidRPr="00237548" w:rsidRDefault="00440DB2" w:rsidP="005B4A2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237548">
              <w:rPr>
                <w:rFonts w:asciiTheme="minorHAnsi" w:hAnsiTheme="minorHAnsi" w:cstheme="minorHAnsi"/>
                <w:b/>
                <w:color w:val="2A2A2A"/>
                <w:w w:val="110"/>
                <w:sz w:val="20"/>
                <w:szCs w:val="20"/>
                <w:lang w:val="de-DE"/>
              </w:rPr>
              <w:t>Biologisches</w:t>
            </w:r>
            <w:r w:rsidR="00986900">
              <w:rPr>
                <w:rFonts w:asciiTheme="minorHAnsi" w:hAnsiTheme="minorHAnsi" w:cstheme="minorHAnsi"/>
                <w:b/>
                <w:color w:val="2A2A2A"/>
                <w:w w:val="110"/>
                <w:sz w:val="20"/>
                <w:szCs w:val="20"/>
                <w:lang w:val="de-DE"/>
              </w:rPr>
              <w:br/>
            </w:r>
            <w:r w:rsidRPr="00237548">
              <w:rPr>
                <w:rFonts w:asciiTheme="minorHAnsi" w:hAnsiTheme="minorHAnsi" w:cstheme="minorHAnsi"/>
                <w:b/>
                <w:color w:val="2A2A2A"/>
                <w:w w:val="110"/>
                <w:sz w:val="20"/>
                <w:szCs w:val="20"/>
                <w:lang w:val="de-DE"/>
              </w:rPr>
              <w:t>Material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440DB2" w:rsidRPr="00237548" w:rsidRDefault="00440DB2" w:rsidP="005B4A2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237548">
              <w:rPr>
                <w:rFonts w:asciiTheme="minorHAnsi" w:hAnsiTheme="minorHAnsi" w:cstheme="minorHAnsi"/>
                <w:b/>
                <w:color w:val="2A2A2A"/>
                <w:w w:val="110"/>
                <w:sz w:val="20"/>
                <w:szCs w:val="20"/>
                <w:lang w:val="de-DE"/>
              </w:rPr>
              <w:t>Ursprung*</w:t>
            </w:r>
          </w:p>
        </w:tc>
        <w:tc>
          <w:tcPr>
            <w:tcW w:w="4678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40DB2" w:rsidRPr="00237548" w:rsidRDefault="00440DB2" w:rsidP="005B4A2D">
            <w:pPr>
              <w:pStyle w:val="TableParagraph"/>
              <w:tabs>
                <w:tab w:val="left" w:pos="2423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237548">
              <w:rPr>
                <w:rFonts w:asciiTheme="minorHAnsi" w:hAnsiTheme="minorHAnsi" w:cstheme="minorHAnsi"/>
                <w:b/>
                <w:color w:val="2A2A2A"/>
                <w:w w:val="110"/>
                <w:sz w:val="20"/>
                <w:szCs w:val="20"/>
                <w:lang w:val="de-DE"/>
              </w:rPr>
              <w:t>Infektionsstatus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440DB2" w:rsidRPr="00237548" w:rsidRDefault="00986900" w:rsidP="005B4A2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/>
                <w:color w:val="2A2A2A"/>
                <w:w w:val="110"/>
                <w:sz w:val="20"/>
                <w:szCs w:val="20"/>
                <w:lang w:val="de-DE"/>
              </w:rPr>
              <w:t>r</w:t>
            </w:r>
            <w:r w:rsidR="00440DB2" w:rsidRPr="00237548">
              <w:rPr>
                <w:rFonts w:asciiTheme="minorHAnsi" w:hAnsiTheme="minorHAnsi" w:cstheme="minorHAnsi"/>
                <w:b/>
                <w:color w:val="2A2A2A"/>
                <w:w w:val="110"/>
                <w:sz w:val="20"/>
                <w:szCs w:val="20"/>
                <w:lang w:val="de-DE"/>
              </w:rPr>
              <w:t>esultierende</w:t>
            </w:r>
            <w:r>
              <w:rPr>
                <w:rFonts w:asciiTheme="minorHAnsi" w:hAnsiTheme="minorHAnsi" w:cstheme="minorHAnsi"/>
                <w:b/>
                <w:color w:val="2A2A2A"/>
                <w:w w:val="110"/>
                <w:sz w:val="20"/>
                <w:szCs w:val="20"/>
                <w:lang w:val="de-DE"/>
              </w:rPr>
              <w:br/>
            </w:r>
            <w:r w:rsidR="00440DB2" w:rsidRPr="00237548">
              <w:rPr>
                <w:rFonts w:asciiTheme="minorHAnsi" w:hAnsiTheme="minorHAnsi" w:cstheme="minorHAnsi"/>
                <w:b/>
                <w:color w:val="2A2A2A"/>
                <w:w w:val="110"/>
                <w:sz w:val="20"/>
                <w:szCs w:val="20"/>
                <w:lang w:val="de-DE"/>
              </w:rPr>
              <w:t>Schutzstufe**</w:t>
            </w:r>
          </w:p>
        </w:tc>
      </w:tr>
      <w:tr w:rsidR="00440DB2" w:rsidRPr="00440DB2" w:rsidTr="005B4A2D">
        <w:trPr>
          <w:trHeight w:val="20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:rsidR="00440DB2" w:rsidRPr="00440DB2" w:rsidRDefault="00440DB2" w:rsidP="002704AB">
            <w:pPr>
              <w:rPr>
                <w:rFonts w:cstheme="minorHAnsi"/>
                <w:sz w:val="2"/>
                <w:szCs w:val="2"/>
                <w:lang w:val="de-DE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440DB2" w:rsidRPr="00440DB2" w:rsidRDefault="00440DB2" w:rsidP="002704AB">
            <w:pPr>
              <w:rPr>
                <w:rFonts w:cstheme="minorHAnsi"/>
                <w:sz w:val="2"/>
                <w:szCs w:val="2"/>
                <w:lang w:val="de-DE"/>
              </w:rPr>
            </w:pPr>
          </w:p>
        </w:tc>
        <w:tc>
          <w:tcPr>
            <w:tcW w:w="1685" w:type="dxa"/>
            <w:tcBorders>
              <w:top w:val="nil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40DB2" w:rsidRPr="005B4A2D" w:rsidRDefault="00440DB2" w:rsidP="002704AB">
            <w:pPr>
              <w:pStyle w:val="TableParagraph"/>
              <w:rPr>
                <w:rFonts w:asciiTheme="minorHAnsi" w:hAnsiTheme="minorHAnsi" w:cstheme="minorHAnsi"/>
                <w:sz w:val="4"/>
                <w:szCs w:val="4"/>
                <w:lang w:val="de-DE"/>
              </w:rPr>
            </w:pPr>
          </w:p>
        </w:tc>
        <w:tc>
          <w:tcPr>
            <w:tcW w:w="1434" w:type="dxa"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40DB2" w:rsidRPr="005B4A2D" w:rsidRDefault="00440DB2" w:rsidP="002704AB">
            <w:pPr>
              <w:pStyle w:val="TableParagraph"/>
              <w:rPr>
                <w:rFonts w:asciiTheme="minorHAnsi" w:hAnsiTheme="minorHAnsi" w:cstheme="minorHAnsi"/>
                <w:sz w:val="4"/>
                <w:szCs w:val="4"/>
                <w:lang w:val="de-DE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40DB2" w:rsidRPr="005B4A2D" w:rsidRDefault="00440DB2" w:rsidP="002704AB">
            <w:pPr>
              <w:pStyle w:val="TableParagraph"/>
              <w:rPr>
                <w:rFonts w:asciiTheme="minorHAnsi" w:hAnsiTheme="minorHAnsi" w:cstheme="minorHAnsi"/>
                <w:sz w:val="4"/>
                <w:szCs w:val="4"/>
                <w:lang w:val="de-DE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440DB2" w:rsidRPr="00440DB2" w:rsidRDefault="00440DB2" w:rsidP="002704AB">
            <w:pPr>
              <w:rPr>
                <w:rFonts w:cstheme="minorHAnsi"/>
                <w:sz w:val="2"/>
                <w:szCs w:val="2"/>
                <w:lang w:val="de-DE"/>
              </w:rPr>
            </w:pPr>
          </w:p>
        </w:tc>
      </w:tr>
      <w:tr w:rsidR="00440DB2" w:rsidRPr="00440DB2" w:rsidTr="00237548">
        <w:trPr>
          <w:trHeight w:val="391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:rsidR="00440DB2" w:rsidRPr="00440DB2" w:rsidRDefault="00440DB2" w:rsidP="002704AB">
            <w:pPr>
              <w:rPr>
                <w:rFonts w:cstheme="minorHAnsi"/>
                <w:sz w:val="2"/>
                <w:szCs w:val="2"/>
                <w:lang w:val="de-DE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440DB2" w:rsidRPr="00440DB2" w:rsidRDefault="00440DB2" w:rsidP="002704AB">
            <w:pPr>
              <w:rPr>
                <w:rFonts w:cstheme="minorHAnsi"/>
                <w:sz w:val="2"/>
                <w:szCs w:val="2"/>
                <w:lang w:val="de-DE"/>
              </w:rPr>
            </w:pPr>
          </w:p>
        </w:tc>
        <w:tc>
          <w:tcPr>
            <w:tcW w:w="1685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40DB2" w:rsidRPr="00237548" w:rsidRDefault="00986900" w:rsidP="005B4A2D">
            <w:pPr>
              <w:pStyle w:val="TableParagraph"/>
              <w:tabs>
                <w:tab w:val="left" w:pos="139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/>
                <w:color w:val="2A2A2A"/>
                <w:w w:val="115"/>
                <w:sz w:val="20"/>
                <w:szCs w:val="20"/>
                <w:lang w:val="de-DE"/>
              </w:rPr>
              <w:t>n</w:t>
            </w:r>
            <w:r w:rsidR="00440DB2" w:rsidRPr="00237548">
              <w:rPr>
                <w:rFonts w:asciiTheme="minorHAnsi" w:hAnsiTheme="minorHAnsi" w:cstheme="minorHAnsi"/>
                <w:b/>
                <w:color w:val="2A2A2A"/>
                <w:w w:val="115"/>
                <w:sz w:val="20"/>
                <w:szCs w:val="20"/>
                <w:lang w:val="de-DE"/>
              </w:rPr>
              <w:t>icht</w:t>
            </w:r>
            <w:r>
              <w:rPr>
                <w:rFonts w:asciiTheme="minorHAnsi" w:hAnsiTheme="minorHAnsi" w:cstheme="minorHAnsi"/>
                <w:b/>
                <w:color w:val="2A2A2A"/>
                <w:w w:val="115"/>
                <w:sz w:val="20"/>
                <w:szCs w:val="20"/>
                <w:lang w:val="de-DE"/>
              </w:rPr>
              <w:br/>
            </w:r>
            <w:r w:rsidR="00440DB2" w:rsidRPr="00237548">
              <w:rPr>
                <w:rFonts w:asciiTheme="minorHAnsi" w:hAnsiTheme="minorHAnsi" w:cstheme="minorHAnsi"/>
                <w:b/>
                <w:color w:val="2A2A2A"/>
                <w:w w:val="115"/>
                <w:sz w:val="20"/>
                <w:szCs w:val="20"/>
                <w:lang w:val="de-DE"/>
              </w:rPr>
              <w:t>charakterisiert</w:t>
            </w:r>
          </w:p>
        </w:tc>
        <w:tc>
          <w:tcPr>
            <w:tcW w:w="1434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40DB2" w:rsidRPr="00237548" w:rsidRDefault="00986900" w:rsidP="005B4A2D">
            <w:pPr>
              <w:pStyle w:val="TableParagraph"/>
              <w:tabs>
                <w:tab w:val="left" w:pos="1279"/>
              </w:tabs>
              <w:jc w:val="center"/>
              <w:rPr>
                <w:rFonts w:asciiTheme="minorHAnsi" w:hAnsiTheme="minorHAnsi" w:cstheme="minorHAnsi"/>
                <w:b/>
                <w:color w:val="2A2A2A"/>
                <w:w w:val="115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/>
                <w:color w:val="2A2A2A"/>
                <w:w w:val="115"/>
                <w:sz w:val="20"/>
                <w:szCs w:val="20"/>
                <w:lang w:val="de-DE"/>
              </w:rPr>
              <w:t>p</w:t>
            </w:r>
            <w:r w:rsidR="00440DB2" w:rsidRPr="00237548">
              <w:rPr>
                <w:rFonts w:asciiTheme="minorHAnsi" w:hAnsiTheme="minorHAnsi" w:cstheme="minorHAnsi"/>
                <w:b/>
                <w:color w:val="2A2A2A"/>
                <w:w w:val="115"/>
                <w:sz w:val="20"/>
                <w:szCs w:val="20"/>
                <w:lang w:val="de-DE"/>
              </w:rPr>
              <w:t>os</w:t>
            </w:r>
            <w:r w:rsidR="00C952F7">
              <w:rPr>
                <w:rFonts w:asciiTheme="minorHAnsi" w:hAnsiTheme="minorHAnsi" w:cstheme="minorHAnsi"/>
                <w:b/>
                <w:color w:val="2A2A2A"/>
                <w:w w:val="115"/>
                <w:sz w:val="20"/>
                <w:szCs w:val="20"/>
                <w:lang w:val="de-DE"/>
              </w:rPr>
              <w:t>itiv</w:t>
            </w:r>
            <w:r>
              <w:rPr>
                <w:rFonts w:asciiTheme="minorHAnsi" w:hAnsiTheme="minorHAnsi" w:cstheme="minorHAnsi"/>
                <w:b/>
                <w:color w:val="2A2A2A"/>
                <w:w w:val="115"/>
                <w:sz w:val="20"/>
                <w:szCs w:val="20"/>
                <w:lang w:val="de-DE"/>
              </w:rPr>
              <w:br/>
            </w:r>
            <w:r w:rsidR="00440DB2" w:rsidRPr="00237548">
              <w:rPr>
                <w:rFonts w:asciiTheme="minorHAnsi" w:hAnsiTheme="minorHAnsi" w:cstheme="minorHAnsi"/>
                <w:b/>
                <w:color w:val="2A2A2A"/>
                <w:w w:val="115"/>
                <w:sz w:val="20"/>
                <w:szCs w:val="20"/>
                <w:lang w:val="de-DE"/>
              </w:rPr>
              <w:t>getestet auf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40DB2" w:rsidRPr="00237548" w:rsidRDefault="00986900" w:rsidP="005B4A2D">
            <w:pPr>
              <w:pStyle w:val="TableParagraph"/>
              <w:tabs>
                <w:tab w:val="left" w:pos="1392"/>
              </w:tabs>
              <w:jc w:val="center"/>
              <w:rPr>
                <w:rFonts w:asciiTheme="minorHAnsi" w:hAnsiTheme="minorHAnsi" w:cstheme="minorHAnsi"/>
                <w:b/>
                <w:color w:val="2A2A2A"/>
                <w:w w:val="115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/>
                <w:color w:val="2A2A2A"/>
                <w:w w:val="115"/>
                <w:sz w:val="20"/>
                <w:szCs w:val="20"/>
                <w:lang w:val="de-DE"/>
              </w:rPr>
              <w:t>n</w:t>
            </w:r>
            <w:r w:rsidR="00440DB2" w:rsidRPr="00237548">
              <w:rPr>
                <w:rFonts w:asciiTheme="minorHAnsi" w:hAnsiTheme="minorHAnsi" w:cstheme="minorHAnsi"/>
                <w:b/>
                <w:color w:val="2A2A2A"/>
                <w:w w:val="115"/>
                <w:sz w:val="20"/>
                <w:szCs w:val="20"/>
                <w:lang w:val="de-DE"/>
              </w:rPr>
              <w:t>eg</w:t>
            </w:r>
            <w:r w:rsidR="00C952F7">
              <w:rPr>
                <w:rFonts w:asciiTheme="minorHAnsi" w:hAnsiTheme="minorHAnsi" w:cstheme="minorHAnsi"/>
                <w:b/>
                <w:color w:val="2A2A2A"/>
                <w:w w:val="115"/>
                <w:sz w:val="20"/>
                <w:szCs w:val="20"/>
                <w:lang w:val="de-DE"/>
              </w:rPr>
              <w:t>ativ</w:t>
            </w:r>
            <w:r>
              <w:rPr>
                <w:rFonts w:asciiTheme="minorHAnsi" w:hAnsiTheme="minorHAnsi" w:cstheme="minorHAnsi"/>
                <w:b/>
                <w:color w:val="2A2A2A"/>
                <w:w w:val="115"/>
                <w:sz w:val="20"/>
                <w:szCs w:val="20"/>
                <w:lang w:val="de-DE"/>
              </w:rPr>
              <w:br/>
            </w:r>
            <w:r w:rsidR="00440DB2" w:rsidRPr="00237548">
              <w:rPr>
                <w:rFonts w:asciiTheme="minorHAnsi" w:hAnsiTheme="minorHAnsi" w:cstheme="minorHAnsi"/>
                <w:b/>
                <w:color w:val="2A2A2A"/>
                <w:w w:val="115"/>
                <w:sz w:val="20"/>
                <w:szCs w:val="20"/>
                <w:lang w:val="de-DE"/>
              </w:rPr>
              <w:t>getestet auf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440DB2" w:rsidRPr="00440DB2" w:rsidRDefault="00440DB2" w:rsidP="002704AB">
            <w:pPr>
              <w:rPr>
                <w:rFonts w:cstheme="minorHAnsi"/>
                <w:sz w:val="2"/>
                <w:szCs w:val="2"/>
                <w:lang w:val="de-DE"/>
              </w:rPr>
            </w:pPr>
          </w:p>
        </w:tc>
      </w:tr>
      <w:tr w:rsidR="00440DB2" w:rsidRPr="00440DB2" w:rsidTr="00237548">
        <w:trPr>
          <w:trHeight w:val="263"/>
        </w:trPr>
        <w:tc>
          <w:tcPr>
            <w:tcW w:w="1843" w:type="dxa"/>
            <w:vAlign w:val="center"/>
          </w:tcPr>
          <w:p w:rsidR="00440DB2" w:rsidRPr="000149A5" w:rsidRDefault="00440DB2" w:rsidP="002704AB">
            <w:pPr>
              <w:pStyle w:val="TableParagraph"/>
              <w:spacing w:before="44"/>
              <w:ind w:left="124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149A5">
              <w:rPr>
                <w:rFonts w:asciiTheme="minorHAnsi" w:hAnsiTheme="minorHAnsi" w:cstheme="minorHAnsi"/>
                <w:color w:val="2A2A2A"/>
                <w:w w:val="110"/>
                <w:sz w:val="20"/>
                <w:szCs w:val="20"/>
                <w:lang w:val="de-DE"/>
              </w:rPr>
              <w:t>Vollblut</w:t>
            </w:r>
          </w:p>
        </w:tc>
        <w:tc>
          <w:tcPr>
            <w:tcW w:w="1559" w:type="dxa"/>
            <w:vAlign w:val="center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685" w:type="dxa"/>
            <w:vAlign w:val="center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434" w:type="dxa"/>
            <w:vAlign w:val="center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vAlign w:val="center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440DB2" w:rsidRPr="00440DB2" w:rsidTr="00237548">
        <w:trPr>
          <w:trHeight w:val="263"/>
        </w:trPr>
        <w:tc>
          <w:tcPr>
            <w:tcW w:w="1843" w:type="dxa"/>
          </w:tcPr>
          <w:p w:rsidR="00440DB2" w:rsidRPr="000149A5" w:rsidRDefault="00440DB2" w:rsidP="002704AB">
            <w:pPr>
              <w:pStyle w:val="TableParagraph"/>
              <w:spacing w:before="44"/>
              <w:ind w:left="117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149A5">
              <w:rPr>
                <w:rFonts w:asciiTheme="minorHAnsi" w:hAnsiTheme="minorHAnsi" w:cstheme="minorHAnsi"/>
                <w:color w:val="2A2A2A"/>
                <w:w w:val="105"/>
                <w:sz w:val="20"/>
                <w:szCs w:val="20"/>
                <w:lang w:val="de-DE"/>
              </w:rPr>
              <w:t>Serum/Plasma</w:t>
            </w:r>
          </w:p>
        </w:tc>
        <w:tc>
          <w:tcPr>
            <w:tcW w:w="1559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685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434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440DB2" w:rsidRPr="00440DB2" w:rsidTr="00237548">
        <w:trPr>
          <w:trHeight w:val="263"/>
        </w:trPr>
        <w:tc>
          <w:tcPr>
            <w:tcW w:w="1843" w:type="dxa"/>
          </w:tcPr>
          <w:p w:rsidR="00440DB2" w:rsidRPr="000149A5" w:rsidRDefault="00440DB2" w:rsidP="002704AB">
            <w:pPr>
              <w:pStyle w:val="TableParagraph"/>
              <w:spacing w:before="39"/>
              <w:ind w:left="121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149A5">
              <w:rPr>
                <w:rFonts w:asciiTheme="minorHAnsi" w:hAnsiTheme="minorHAnsi" w:cstheme="minorHAnsi"/>
                <w:color w:val="2A2A2A"/>
                <w:w w:val="110"/>
                <w:sz w:val="20"/>
                <w:szCs w:val="20"/>
                <w:lang w:val="de-DE"/>
              </w:rPr>
              <w:t>Urin</w:t>
            </w:r>
          </w:p>
        </w:tc>
        <w:tc>
          <w:tcPr>
            <w:tcW w:w="1559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685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434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440DB2" w:rsidRPr="00440DB2" w:rsidTr="00237548">
        <w:trPr>
          <w:trHeight w:val="263"/>
        </w:trPr>
        <w:tc>
          <w:tcPr>
            <w:tcW w:w="1843" w:type="dxa"/>
          </w:tcPr>
          <w:p w:rsidR="00440DB2" w:rsidRPr="000149A5" w:rsidRDefault="00440DB2" w:rsidP="002704AB">
            <w:pPr>
              <w:pStyle w:val="TableParagraph"/>
              <w:spacing w:before="44"/>
              <w:ind w:left="112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149A5">
              <w:rPr>
                <w:rFonts w:asciiTheme="minorHAnsi" w:hAnsiTheme="minorHAnsi" w:cstheme="minorHAnsi"/>
                <w:color w:val="2A2A2A"/>
                <w:w w:val="110"/>
                <w:sz w:val="20"/>
                <w:szCs w:val="20"/>
                <w:lang w:val="de-DE"/>
              </w:rPr>
              <w:t>Stuhl</w:t>
            </w:r>
          </w:p>
        </w:tc>
        <w:tc>
          <w:tcPr>
            <w:tcW w:w="1559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685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434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440DB2" w:rsidRPr="00440DB2" w:rsidTr="00237548">
        <w:trPr>
          <w:trHeight w:val="268"/>
        </w:trPr>
        <w:tc>
          <w:tcPr>
            <w:tcW w:w="1843" w:type="dxa"/>
          </w:tcPr>
          <w:p w:rsidR="00440DB2" w:rsidRPr="000149A5" w:rsidRDefault="00440DB2" w:rsidP="002704AB">
            <w:pPr>
              <w:pStyle w:val="TableParagraph"/>
              <w:spacing w:before="44"/>
              <w:ind w:left="117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149A5">
              <w:rPr>
                <w:rFonts w:asciiTheme="minorHAnsi" w:hAnsiTheme="minorHAnsi" w:cstheme="minorHAnsi"/>
                <w:color w:val="2A2A2A"/>
                <w:w w:val="110"/>
                <w:sz w:val="20"/>
                <w:szCs w:val="20"/>
                <w:lang w:val="de-DE"/>
              </w:rPr>
              <w:t>Liquor</w:t>
            </w:r>
          </w:p>
        </w:tc>
        <w:tc>
          <w:tcPr>
            <w:tcW w:w="1559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685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434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440DB2" w:rsidRPr="00440DB2" w:rsidTr="00237548">
        <w:trPr>
          <w:trHeight w:val="263"/>
        </w:trPr>
        <w:tc>
          <w:tcPr>
            <w:tcW w:w="1843" w:type="dxa"/>
          </w:tcPr>
          <w:p w:rsidR="00440DB2" w:rsidRPr="000149A5" w:rsidRDefault="00440DB2" w:rsidP="002704AB">
            <w:pPr>
              <w:pStyle w:val="TableParagraph"/>
              <w:spacing w:before="44"/>
              <w:ind w:left="116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149A5">
              <w:rPr>
                <w:rFonts w:asciiTheme="minorHAnsi" w:hAnsiTheme="minorHAnsi" w:cstheme="minorHAnsi"/>
                <w:color w:val="2A2A2A"/>
                <w:w w:val="105"/>
                <w:sz w:val="20"/>
                <w:szCs w:val="20"/>
                <w:lang w:val="de-DE"/>
              </w:rPr>
              <w:t>Gewebe</w:t>
            </w:r>
          </w:p>
        </w:tc>
        <w:tc>
          <w:tcPr>
            <w:tcW w:w="1559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685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434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440DB2" w:rsidRPr="00440DB2" w:rsidTr="00237548">
        <w:trPr>
          <w:trHeight w:val="263"/>
        </w:trPr>
        <w:tc>
          <w:tcPr>
            <w:tcW w:w="1843" w:type="dxa"/>
          </w:tcPr>
          <w:p w:rsidR="00440DB2" w:rsidRPr="000149A5" w:rsidRDefault="00440DB2" w:rsidP="002704AB">
            <w:pPr>
              <w:pStyle w:val="TableParagraph"/>
              <w:spacing w:before="44"/>
              <w:ind w:left="117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149A5">
              <w:rPr>
                <w:rFonts w:asciiTheme="minorHAnsi" w:hAnsiTheme="minorHAnsi" w:cstheme="minorHAnsi"/>
                <w:color w:val="2A2A2A"/>
                <w:w w:val="105"/>
                <w:sz w:val="20"/>
                <w:szCs w:val="20"/>
                <w:lang w:val="de-DE"/>
              </w:rPr>
              <w:t>Primäre Zellen</w:t>
            </w:r>
          </w:p>
        </w:tc>
        <w:tc>
          <w:tcPr>
            <w:tcW w:w="1559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685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434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440DB2" w:rsidRPr="00440DB2" w:rsidTr="00237548">
        <w:trPr>
          <w:trHeight w:val="268"/>
        </w:trPr>
        <w:tc>
          <w:tcPr>
            <w:tcW w:w="1843" w:type="dxa"/>
          </w:tcPr>
          <w:p w:rsidR="00440DB2" w:rsidRPr="000149A5" w:rsidRDefault="00440DB2" w:rsidP="002704AB">
            <w:pPr>
              <w:pStyle w:val="TableParagraph"/>
              <w:spacing w:before="44"/>
              <w:ind w:left="116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149A5">
              <w:rPr>
                <w:rFonts w:asciiTheme="minorHAnsi" w:hAnsiTheme="minorHAnsi" w:cstheme="minorHAnsi"/>
                <w:color w:val="2A2A2A"/>
                <w:w w:val="110"/>
                <w:sz w:val="20"/>
                <w:szCs w:val="20"/>
                <w:lang w:val="de-DE"/>
              </w:rPr>
              <w:t>Etablierte Zellen</w:t>
            </w:r>
          </w:p>
        </w:tc>
        <w:tc>
          <w:tcPr>
            <w:tcW w:w="1559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685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434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440DB2" w:rsidRPr="00440DB2" w:rsidTr="00237548">
        <w:trPr>
          <w:trHeight w:val="263"/>
        </w:trPr>
        <w:tc>
          <w:tcPr>
            <w:tcW w:w="1843" w:type="dxa"/>
          </w:tcPr>
          <w:p w:rsidR="00440DB2" w:rsidRPr="000149A5" w:rsidRDefault="00440DB2" w:rsidP="002704AB">
            <w:pPr>
              <w:pStyle w:val="TableParagraph"/>
              <w:spacing w:before="39"/>
              <w:ind w:left="112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149A5">
              <w:rPr>
                <w:rFonts w:asciiTheme="minorHAnsi" w:hAnsiTheme="minorHAnsi" w:cstheme="minorHAnsi"/>
                <w:color w:val="2A2A2A"/>
                <w:w w:val="105"/>
                <w:sz w:val="20"/>
                <w:szCs w:val="20"/>
                <w:lang w:val="de-DE"/>
              </w:rPr>
              <w:t>Sonstiges</w:t>
            </w:r>
          </w:p>
        </w:tc>
        <w:tc>
          <w:tcPr>
            <w:tcW w:w="1559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685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434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</w:tcPr>
          <w:p w:rsidR="00440DB2" w:rsidRPr="000149A5" w:rsidRDefault="00440DB2" w:rsidP="00270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:rsidR="00440DB2" w:rsidRPr="00440DB2" w:rsidRDefault="00440DB2" w:rsidP="00440DB2">
      <w:pPr>
        <w:widowControl w:val="0"/>
        <w:autoSpaceDE w:val="0"/>
        <w:autoSpaceDN w:val="0"/>
        <w:spacing w:before="20" w:after="0" w:line="240" w:lineRule="auto"/>
        <w:ind w:left="284"/>
        <w:rPr>
          <w:rFonts w:eastAsia="Arial" w:cstheme="minorHAnsi"/>
          <w:sz w:val="16"/>
        </w:rPr>
      </w:pPr>
      <w:r w:rsidRPr="00440DB2">
        <w:rPr>
          <w:rFonts w:eastAsia="Arial" w:cstheme="minorHAnsi"/>
          <w:color w:val="2A2A2A"/>
          <w:sz w:val="16"/>
        </w:rPr>
        <w:t xml:space="preserve">*(H) Mensch, (M) Maus, (R) Ratte, (S) </w:t>
      </w:r>
      <w:r w:rsidR="000857FE">
        <w:rPr>
          <w:rFonts w:eastAsia="Arial" w:cstheme="minorHAnsi"/>
          <w:color w:val="2A2A2A"/>
          <w:sz w:val="16"/>
        </w:rPr>
        <w:t>S</w:t>
      </w:r>
      <w:r w:rsidRPr="00440DB2">
        <w:rPr>
          <w:rFonts w:eastAsia="Arial" w:cstheme="minorHAnsi"/>
          <w:color w:val="2A2A2A"/>
          <w:sz w:val="16"/>
        </w:rPr>
        <w:t>onstiges (bitte erläutern)</w:t>
      </w:r>
    </w:p>
    <w:p w:rsidR="00440DB2" w:rsidRPr="00440DB2" w:rsidRDefault="00440DB2" w:rsidP="00440DB2">
      <w:pPr>
        <w:widowControl w:val="0"/>
        <w:autoSpaceDE w:val="0"/>
        <w:autoSpaceDN w:val="0"/>
        <w:spacing w:after="0" w:line="240" w:lineRule="auto"/>
        <w:ind w:left="426" w:hanging="142"/>
        <w:rPr>
          <w:rFonts w:eastAsia="Arial" w:cstheme="minorHAnsi"/>
          <w:color w:val="2A2A2A"/>
          <w:sz w:val="16"/>
        </w:rPr>
      </w:pPr>
      <w:r w:rsidRPr="00440DB2">
        <w:rPr>
          <w:rFonts w:eastAsia="Arial" w:cstheme="minorHAnsi"/>
          <w:color w:val="2A2A2A"/>
          <w:sz w:val="16"/>
        </w:rPr>
        <w:t>**Tätigkeiten mit Biostoffen der Risikogruppe 3** in Laboratorien, Versuchstierhaltungen und Biotechnologie können unter Schutzstufe 2 erfolgen (TRBA 100, Kap. 5.3.1)</w:t>
      </w:r>
    </w:p>
    <w:p w:rsidR="00440DB2" w:rsidRPr="00440DB2" w:rsidRDefault="00440DB2" w:rsidP="00440DB2">
      <w:pPr>
        <w:widowControl w:val="0"/>
        <w:autoSpaceDE w:val="0"/>
        <w:autoSpaceDN w:val="0"/>
        <w:spacing w:after="0" w:line="240" w:lineRule="auto"/>
        <w:ind w:left="426" w:hanging="142"/>
        <w:rPr>
          <w:rFonts w:eastAsia="Arial" w:cstheme="minorHAnsi"/>
          <w:sz w:val="16"/>
        </w:rPr>
      </w:pPr>
    </w:p>
    <w:p w:rsidR="00440DB2" w:rsidRPr="00626CD0" w:rsidRDefault="00440DB2" w:rsidP="00440DB2">
      <w:pPr>
        <w:widowControl w:val="0"/>
        <w:autoSpaceDE w:val="0"/>
        <w:autoSpaceDN w:val="0"/>
        <w:spacing w:after="0" w:line="240" w:lineRule="auto"/>
        <w:ind w:left="142"/>
        <w:rPr>
          <w:rFonts w:eastAsia="Arial" w:cstheme="minorHAnsi"/>
          <w:i/>
          <w:sz w:val="18"/>
          <w:szCs w:val="18"/>
        </w:rPr>
      </w:pPr>
      <w:r w:rsidRPr="00626CD0">
        <w:rPr>
          <w:rFonts w:eastAsia="Arial" w:cstheme="minorHAnsi"/>
          <w:i/>
          <w:color w:val="2A2A2A"/>
          <w:sz w:val="18"/>
          <w:szCs w:val="18"/>
        </w:rPr>
        <w:t>Einstufung der Biostoffe/ Organismen unter:</w:t>
      </w:r>
    </w:p>
    <w:p w:rsidR="00440DB2" w:rsidRPr="00440DB2" w:rsidRDefault="00440DB2" w:rsidP="00626CD0">
      <w:pPr>
        <w:widowControl w:val="0"/>
        <w:autoSpaceDE w:val="0"/>
        <w:autoSpaceDN w:val="0"/>
        <w:spacing w:after="0" w:line="240" w:lineRule="auto"/>
        <w:ind w:left="142" w:right="329"/>
        <w:rPr>
          <w:rFonts w:eastAsia="Arial" w:cstheme="minorHAnsi"/>
          <w:color w:val="2A2A2A"/>
          <w:sz w:val="16"/>
        </w:rPr>
      </w:pPr>
      <w:r w:rsidRPr="00440DB2">
        <w:rPr>
          <w:rFonts w:eastAsia="Arial" w:cstheme="minorHAnsi"/>
          <w:color w:val="2A2A2A"/>
          <w:sz w:val="18"/>
          <w:szCs w:val="18"/>
        </w:rPr>
        <w:t>Pilze:</w:t>
      </w:r>
      <w:r w:rsidRPr="00440DB2">
        <w:rPr>
          <w:rFonts w:eastAsia="Arial" w:cstheme="minorHAnsi"/>
          <w:color w:val="2A2A2A"/>
          <w:sz w:val="16"/>
        </w:rPr>
        <w:tab/>
      </w:r>
      <w:r w:rsidR="0028451E">
        <w:rPr>
          <w:rFonts w:eastAsia="Arial" w:cstheme="minorHAnsi"/>
          <w:color w:val="2A2A2A"/>
          <w:sz w:val="16"/>
        </w:rPr>
        <w:tab/>
      </w:r>
      <w:hyperlink r:id="rId7" w:history="1">
        <w:r w:rsidRPr="00440DB2">
          <w:rPr>
            <w:rStyle w:val="Hyperlink"/>
            <w:rFonts w:eastAsia="Arial" w:cstheme="minorHAnsi"/>
            <w:sz w:val="16"/>
          </w:rPr>
          <w:t>https://www.baua.de/DE/Angebote/Rechtstexte-und-Technische-Regeln/Regelwerk/TRBA/TRBA-460.html</w:t>
        </w:r>
      </w:hyperlink>
      <w:r w:rsidRPr="00440DB2">
        <w:rPr>
          <w:rFonts w:eastAsia="Arial" w:cstheme="minorHAnsi"/>
          <w:color w:val="2A2A2A"/>
          <w:sz w:val="16"/>
        </w:rPr>
        <w:t xml:space="preserve"> </w:t>
      </w:r>
    </w:p>
    <w:p w:rsidR="00440DB2" w:rsidRPr="00440DB2" w:rsidRDefault="00440DB2" w:rsidP="00626CD0">
      <w:pPr>
        <w:widowControl w:val="0"/>
        <w:autoSpaceDE w:val="0"/>
        <w:autoSpaceDN w:val="0"/>
        <w:spacing w:after="0" w:line="240" w:lineRule="auto"/>
        <w:ind w:left="142" w:right="329"/>
        <w:rPr>
          <w:rFonts w:eastAsia="Arial" w:cstheme="minorHAnsi"/>
          <w:color w:val="2A2A2A"/>
          <w:sz w:val="16"/>
        </w:rPr>
      </w:pPr>
      <w:r w:rsidRPr="00440DB2">
        <w:rPr>
          <w:rFonts w:eastAsia="Arial" w:cstheme="minorHAnsi"/>
          <w:color w:val="2A2A2A"/>
          <w:sz w:val="18"/>
          <w:szCs w:val="18"/>
        </w:rPr>
        <w:t>Viren:</w:t>
      </w:r>
      <w:r w:rsidRPr="00440DB2">
        <w:rPr>
          <w:rFonts w:eastAsia="Arial" w:cstheme="minorHAnsi"/>
          <w:color w:val="2A2A2A"/>
          <w:sz w:val="16"/>
        </w:rPr>
        <w:tab/>
      </w:r>
      <w:r w:rsidR="0028451E" w:rsidRPr="0028451E">
        <w:rPr>
          <w:rFonts w:eastAsia="Arial" w:cstheme="minorHAnsi"/>
          <w:color w:val="2A2A2A"/>
          <w:sz w:val="16"/>
        </w:rPr>
        <w:tab/>
      </w:r>
      <w:hyperlink r:id="rId8" w:history="1">
        <w:r w:rsidRPr="0028451E">
          <w:rPr>
            <w:rStyle w:val="Hyperlink"/>
            <w:rFonts w:eastAsia="Arial" w:cstheme="minorHAnsi"/>
            <w:sz w:val="16"/>
          </w:rPr>
          <w:t>https://www.baua.de/DE/Angebote/Rechtstexte-und-Technische-Regeln/Regelwerk/TRBA/TRBA-462.html</w:t>
        </w:r>
      </w:hyperlink>
      <w:r w:rsidRPr="00440DB2">
        <w:rPr>
          <w:rFonts w:eastAsia="Arial" w:cstheme="minorHAnsi"/>
          <w:color w:val="2A2A2A"/>
          <w:sz w:val="16"/>
        </w:rPr>
        <w:t xml:space="preserve"> </w:t>
      </w:r>
    </w:p>
    <w:p w:rsidR="00440DB2" w:rsidRPr="00440DB2" w:rsidRDefault="00440DB2" w:rsidP="00626CD0">
      <w:pPr>
        <w:widowControl w:val="0"/>
        <w:autoSpaceDE w:val="0"/>
        <w:autoSpaceDN w:val="0"/>
        <w:spacing w:after="0" w:line="240" w:lineRule="auto"/>
        <w:ind w:left="142" w:right="329"/>
        <w:rPr>
          <w:rFonts w:eastAsia="Arial" w:cstheme="minorHAnsi"/>
          <w:color w:val="2A2A2A"/>
          <w:w w:val="95"/>
          <w:sz w:val="16"/>
        </w:rPr>
      </w:pPr>
      <w:r w:rsidRPr="00440DB2">
        <w:rPr>
          <w:rFonts w:eastAsia="Arial" w:cstheme="minorHAnsi"/>
          <w:color w:val="2A2A2A"/>
          <w:w w:val="95"/>
          <w:sz w:val="18"/>
          <w:szCs w:val="18"/>
        </w:rPr>
        <w:t>Bakterien:</w:t>
      </w:r>
      <w:r w:rsidR="0028451E">
        <w:rPr>
          <w:rFonts w:eastAsia="Arial" w:cstheme="minorHAnsi"/>
          <w:color w:val="2A2A2A"/>
          <w:w w:val="95"/>
          <w:sz w:val="18"/>
          <w:szCs w:val="18"/>
        </w:rPr>
        <w:tab/>
      </w:r>
      <w:hyperlink r:id="rId9" w:history="1">
        <w:r w:rsidRPr="00440DB2">
          <w:rPr>
            <w:rFonts w:eastAsia="Arial" w:cstheme="minorHAnsi"/>
            <w:color w:val="0000FF"/>
            <w:w w:val="95"/>
            <w:sz w:val="16"/>
            <w:u w:val="single"/>
          </w:rPr>
          <w:t>https://www.baua.de/DE/Angebote/Rechtstexte-und-Technische-Regeln/Regelwerk/TRBA/TRBA-466.html</w:t>
        </w:r>
      </w:hyperlink>
      <w:r w:rsidRPr="00440DB2">
        <w:rPr>
          <w:rFonts w:eastAsia="Arial" w:cstheme="minorHAnsi"/>
          <w:color w:val="2A2A2A"/>
          <w:w w:val="95"/>
          <w:sz w:val="16"/>
        </w:rPr>
        <w:t xml:space="preserve"> </w:t>
      </w:r>
    </w:p>
    <w:p w:rsidR="00440DB2" w:rsidRPr="00440DB2" w:rsidRDefault="00440DB2" w:rsidP="00626CD0">
      <w:pPr>
        <w:widowControl w:val="0"/>
        <w:autoSpaceDE w:val="0"/>
        <w:autoSpaceDN w:val="0"/>
        <w:spacing w:after="0" w:line="240" w:lineRule="auto"/>
        <w:ind w:left="142" w:right="329"/>
        <w:rPr>
          <w:rFonts w:eastAsia="Arial" w:cstheme="minorHAnsi"/>
          <w:color w:val="2A2A2A"/>
          <w:w w:val="95"/>
          <w:sz w:val="16"/>
        </w:rPr>
      </w:pPr>
      <w:r w:rsidRPr="00440DB2">
        <w:rPr>
          <w:rFonts w:eastAsia="Arial" w:cstheme="minorHAnsi"/>
          <w:color w:val="2A2A2A"/>
          <w:w w:val="95"/>
          <w:sz w:val="18"/>
          <w:szCs w:val="18"/>
        </w:rPr>
        <w:t>Parasiten:</w:t>
      </w:r>
      <w:r w:rsidR="0028451E">
        <w:rPr>
          <w:rFonts w:eastAsia="Arial" w:cstheme="minorHAnsi"/>
          <w:color w:val="2A2A2A"/>
          <w:w w:val="95"/>
          <w:sz w:val="16"/>
        </w:rPr>
        <w:tab/>
      </w:r>
      <w:hyperlink r:id="rId10" w:history="1">
        <w:r w:rsidRPr="00440DB2">
          <w:rPr>
            <w:rFonts w:eastAsia="Arial" w:cstheme="minorHAnsi"/>
            <w:color w:val="0000FF"/>
            <w:w w:val="95"/>
            <w:sz w:val="16"/>
            <w:u w:val="single"/>
          </w:rPr>
          <w:t>https://www.baua.de/DE/Angebote/Rechtstexte-und-Technische-Regeln/Regelwerk/TRBA/TRBA-464.html</w:t>
        </w:r>
      </w:hyperlink>
      <w:r w:rsidRPr="00440DB2">
        <w:rPr>
          <w:rFonts w:eastAsia="Arial" w:cstheme="minorHAnsi"/>
          <w:color w:val="2A2A2A"/>
          <w:w w:val="95"/>
          <w:sz w:val="16"/>
        </w:rPr>
        <w:t xml:space="preserve"> </w:t>
      </w:r>
    </w:p>
    <w:p w:rsidR="00440DB2" w:rsidRPr="00440DB2" w:rsidRDefault="00440DB2" w:rsidP="00626CD0">
      <w:pPr>
        <w:widowControl w:val="0"/>
        <w:autoSpaceDE w:val="0"/>
        <w:autoSpaceDN w:val="0"/>
        <w:spacing w:after="0" w:line="240" w:lineRule="auto"/>
        <w:ind w:left="142" w:right="329"/>
        <w:rPr>
          <w:rFonts w:ascii="Arial" w:eastAsia="Arial" w:hAnsi="Arial" w:cs="Arial"/>
          <w:sz w:val="18"/>
        </w:rPr>
      </w:pPr>
      <w:r w:rsidRPr="00440DB2">
        <w:rPr>
          <w:rFonts w:eastAsia="Arial" w:cstheme="minorHAnsi"/>
          <w:color w:val="2A2A2A"/>
          <w:spacing w:val="-3"/>
          <w:w w:val="95"/>
          <w:sz w:val="18"/>
          <w:szCs w:val="18"/>
        </w:rPr>
        <w:t>Zelllinien</w:t>
      </w:r>
      <w:r w:rsidRPr="00440DB2">
        <w:rPr>
          <w:rFonts w:eastAsia="Arial" w:cstheme="minorHAnsi"/>
          <w:color w:val="464646"/>
          <w:spacing w:val="-3"/>
          <w:w w:val="95"/>
          <w:sz w:val="18"/>
          <w:szCs w:val="18"/>
        </w:rPr>
        <w:t>:</w:t>
      </w:r>
      <w:r w:rsidR="0028451E">
        <w:rPr>
          <w:rFonts w:eastAsia="Arial" w:cstheme="minorHAnsi"/>
          <w:color w:val="464646"/>
          <w:spacing w:val="-14"/>
          <w:w w:val="95"/>
          <w:sz w:val="16"/>
        </w:rPr>
        <w:tab/>
      </w:r>
      <w:hyperlink r:id="rId11" w:history="1">
        <w:r w:rsidRPr="00440DB2">
          <w:rPr>
            <w:rFonts w:eastAsia="Arial" w:cstheme="minorHAnsi"/>
            <w:color w:val="0000FF"/>
            <w:w w:val="95"/>
            <w:sz w:val="16"/>
            <w:u w:val="single"/>
          </w:rPr>
          <w:t>https://www.baua.de/DE/Angebote/Rechtstexte-und-Technische-Regeln/Regelwerk/TRBA/TRBA-468.html</w:t>
        </w:r>
      </w:hyperlink>
      <w:r w:rsidRPr="00440DB2">
        <w:rPr>
          <w:rFonts w:ascii="Arial" w:eastAsia="Arial" w:hAnsi="Arial" w:cs="Arial"/>
          <w:w w:val="95"/>
          <w:sz w:val="16"/>
        </w:rPr>
        <w:t xml:space="preserve"> </w:t>
      </w:r>
    </w:p>
    <w:p w:rsidR="00440DB2" w:rsidRDefault="00440DB2" w:rsidP="00626CD0">
      <w:pPr>
        <w:widowControl w:val="0"/>
        <w:autoSpaceDE w:val="0"/>
        <w:autoSpaceDN w:val="0"/>
        <w:spacing w:before="67" w:after="0" w:line="240" w:lineRule="auto"/>
        <w:ind w:left="134"/>
        <w:rPr>
          <w:rFonts w:eastAsia="Arial" w:cstheme="minorHAnsi"/>
          <w:sz w:val="16"/>
          <w:szCs w:val="16"/>
        </w:rPr>
      </w:pPr>
      <w:bookmarkStart w:id="0" w:name="Page_3"/>
      <w:bookmarkEnd w:id="0"/>
      <w:r w:rsidRPr="00440DB2">
        <w:rPr>
          <w:rFonts w:eastAsia="Arial" w:cstheme="minorHAnsi"/>
          <w:color w:val="232323"/>
          <w:w w:val="105"/>
          <w:sz w:val="16"/>
          <w:szCs w:val="16"/>
        </w:rPr>
        <w:t>Weitere Datenblätter unter:</w:t>
      </w:r>
      <w:r w:rsidRPr="0028451E">
        <w:rPr>
          <w:rFonts w:eastAsia="Arial" w:cstheme="minorHAnsi"/>
          <w:color w:val="232323"/>
          <w:w w:val="105"/>
          <w:sz w:val="16"/>
          <w:szCs w:val="16"/>
        </w:rPr>
        <w:t xml:space="preserve">  </w:t>
      </w:r>
      <w:r w:rsidRPr="00440DB2">
        <w:rPr>
          <w:rFonts w:eastAsia="Arial" w:cstheme="minorHAnsi"/>
          <w:sz w:val="16"/>
          <w:szCs w:val="16"/>
        </w:rPr>
        <w:t xml:space="preserve"> </w:t>
      </w:r>
      <w:hyperlink r:id="rId12" w:history="1">
        <w:r w:rsidRPr="0028451E">
          <w:rPr>
            <w:rFonts w:eastAsia="Arial" w:cstheme="minorHAnsi"/>
            <w:color w:val="0000FF"/>
            <w:sz w:val="16"/>
            <w:szCs w:val="16"/>
            <w:u w:val="single"/>
          </w:rPr>
          <w:t>https://biostoffe.dguv.de/</w:t>
        </w:r>
      </w:hyperlink>
      <w:r w:rsidRPr="00440DB2">
        <w:rPr>
          <w:rFonts w:eastAsia="Arial" w:cstheme="minorHAnsi"/>
          <w:sz w:val="16"/>
          <w:szCs w:val="16"/>
        </w:rPr>
        <w:t xml:space="preserve"> </w:t>
      </w:r>
    </w:p>
    <w:p w:rsidR="00BA7DF1" w:rsidRPr="00440DB2" w:rsidRDefault="00BA7DF1" w:rsidP="00626CD0">
      <w:pPr>
        <w:widowControl w:val="0"/>
        <w:autoSpaceDE w:val="0"/>
        <w:autoSpaceDN w:val="0"/>
        <w:spacing w:before="67" w:after="0" w:line="240" w:lineRule="auto"/>
        <w:ind w:left="134"/>
        <w:rPr>
          <w:rFonts w:eastAsia="Arial" w:cstheme="minorHAnsi"/>
          <w:sz w:val="16"/>
          <w:szCs w:val="16"/>
        </w:rPr>
      </w:pPr>
    </w:p>
    <w:p w:rsidR="00440DB2" w:rsidRPr="009B6F73" w:rsidRDefault="0028451E" w:rsidP="009B6F73">
      <w:pPr>
        <w:pStyle w:val="Listenabsatz"/>
        <w:numPr>
          <w:ilvl w:val="1"/>
          <w:numId w:val="2"/>
        </w:numPr>
        <w:spacing w:after="120"/>
        <w:ind w:left="709" w:hanging="431"/>
        <w:contextualSpacing w:val="0"/>
      </w:pPr>
      <w:r w:rsidRPr="009B6F73">
        <w:lastRenderedPageBreak/>
        <w:t>Umgang mit toxischem oder allergenem Material</w:t>
      </w:r>
    </w:p>
    <w:p w:rsidR="00B03F45" w:rsidRPr="0028451E" w:rsidRDefault="0028451E" w:rsidP="009B6F73">
      <w:pPr>
        <w:ind w:left="357"/>
        <w:rPr>
          <w:rFonts w:cstheme="minorHAnsi"/>
          <w:sz w:val="18"/>
          <w:szCs w:val="18"/>
        </w:rPr>
      </w:pPr>
      <w:r w:rsidRPr="0028451E">
        <w:rPr>
          <w:rFonts w:eastAsia="Arial" w:cstheme="minorHAnsi"/>
          <w:color w:val="232323"/>
          <w:spacing w:val="-1"/>
          <w:sz w:val="20"/>
          <w:szCs w:val="20"/>
        </w:rPr>
        <w:t>Organismen</w:t>
      </w:r>
      <w:r w:rsidRPr="0028451E">
        <w:rPr>
          <w:rFonts w:eastAsia="Arial" w:cstheme="minorHAnsi"/>
          <w:color w:val="232323"/>
          <w:sz w:val="20"/>
          <w:szCs w:val="20"/>
        </w:rPr>
        <w:t>,</w:t>
      </w:r>
      <w:r w:rsidRPr="0028451E">
        <w:rPr>
          <w:rFonts w:eastAsia="Arial" w:cstheme="minorHAnsi"/>
          <w:color w:val="232323"/>
          <w:spacing w:val="11"/>
          <w:sz w:val="20"/>
          <w:szCs w:val="20"/>
        </w:rPr>
        <w:t xml:space="preserve"> </w:t>
      </w:r>
      <w:r w:rsidRPr="0028451E">
        <w:rPr>
          <w:rFonts w:eastAsia="Arial" w:cstheme="minorHAnsi"/>
          <w:color w:val="232323"/>
          <w:spacing w:val="-1"/>
          <w:w w:val="102"/>
          <w:sz w:val="20"/>
          <w:szCs w:val="20"/>
        </w:rPr>
        <w:t>di</w:t>
      </w:r>
      <w:r w:rsidRPr="0028451E">
        <w:rPr>
          <w:rFonts w:eastAsia="Arial" w:cstheme="minorHAnsi"/>
          <w:color w:val="232323"/>
          <w:w w:val="102"/>
          <w:sz w:val="20"/>
          <w:szCs w:val="20"/>
        </w:rPr>
        <w:t>e</w:t>
      </w:r>
      <w:r w:rsidRPr="0028451E">
        <w:rPr>
          <w:rFonts w:eastAsia="Arial" w:cstheme="minorHAnsi"/>
          <w:color w:val="232323"/>
          <w:spacing w:val="-3"/>
          <w:sz w:val="20"/>
          <w:szCs w:val="20"/>
        </w:rPr>
        <w:t xml:space="preserve"> </w:t>
      </w:r>
      <w:r w:rsidRPr="0028451E">
        <w:rPr>
          <w:rFonts w:eastAsia="Arial" w:cstheme="minorHAnsi"/>
          <w:color w:val="232323"/>
          <w:spacing w:val="-1"/>
          <w:w w:val="111"/>
          <w:sz w:val="20"/>
          <w:szCs w:val="20"/>
        </w:rPr>
        <w:t>Toxine</w:t>
      </w:r>
      <w:r w:rsidRPr="0028451E">
        <w:rPr>
          <w:rFonts w:eastAsia="Arial" w:cstheme="minorHAnsi"/>
          <w:color w:val="232323"/>
          <w:w w:val="111"/>
          <w:sz w:val="20"/>
          <w:szCs w:val="20"/>
        </w:rPr>
        <w:t>/</w:t>
      </w:r>
      <w:r w:rsidRPr="0028451E">
        <w:rPr>
          <w:rFonts w:eastAsia="Arial" w:cstheme="minorHAnsi"/>
          <w:color w:val="232323"/>
          <w:spacing w:val="-1"/>
          <w:w w:val="97"/>
          <w:sz w:val="20"/>
          <w:szCs w:val="20"/>
        </w:rPr>
        <w:t>toxische</w:t>
      </w:r>
      <w:r w:rsidRPr="0028451E">
        <w:rPr>
          <w:rFonts w:eastAsia="Arial" w:cstheme="minorHAnsi"/>
          <w:color w:val="232323"/>
          <w:w w:val="97"/>
          <w:sz w:val="20"/>
          <w:szCs w:val="20"/>
        </w:rPr>
        <w:t>s</w:t>
      </w:r>
      <w:r w:rsidRPr="0028451E">
        <w:rPr>
          <w:rFonts w:eastAsia="Arial" w:cstheme="minorHAnsi"/>
          <w:color w:val="232323"/>
          <w:spacing w:val="13"/>
          <w:sz w:val="20"/>
          <w:szCs w:val="20"/>
        </w:rPr>
        <w:t xml:space="preserve"> </w:t>
      </w:r>
      <w:r w:rsidRPr="0028451E">
        <w:rPr>
          <w:rFonts w:eastAsia="Arial" w:cstheme="minorHAnsi"/>
          <w:color w:val="232323"/>
          <w:w w:val="108"/>
          <w:sz w:val="20"/>
          <w:szCs w:val="20"/>
        </w:rPr>
        <w:t>Material</w:t>
      </w:r>
      <w:r w:rsidRPr="0028451E">
        <w:rPr>
          <w:rFonts w:eastAsia="Arial" w:cstheme="minorHAnsi"/>
          <w:color w:val="232323"/>
          <w:spacing w:val="1"/>
          <w:sz w:val="20"/>
          <w:szCs w:val="20"/>
        </w:rPr>
        <w:t xml:space="preserve"> </w:t>
      </w:r>
      <w:r w:rsidRPr="0028451E">
        <w:rPr>
          <w:rFonts w:eastAsia="Arial" w:cstheme="minorHAnsi"/>
          <w:color w:val="232323"/>
          <w:spacing w:val="-1"/>
          <w:w w:val="102"/>
          <w:sz w:val="20"/>
          <w:szCs w:val="20"/>
        </w:rPr>
        <w:t>produziere</w:t>
      </w:r>
      <w:r w:rsidRPr="0028451E">
        <w:rPr>
          <w:rFonts w:eastAsia="Arial" w:cstheme="minorHAnsi"/>
          <w:color w:val="232323"/>
          <w:w w:val="102"/>
          <w:sz w:val="20"/>
          <w:szCs w:val="20"/>
        </w:rPr>
        <w:t>n</w:t>
      </w:r>
      <w:r w:rsidRPr="0028451E">
        <w:rPr>
          <w:rFonts w:eastAsia="Arial" w:cstheme="minorHAnsi"/>
          <w:color w:val="232323"/>
          <w:spacing w:val="17"/>
          <w:sz w:val="18"/>
          <w:szCs w:val="18"/>
        </w:rPr>
        <w:t xml:space="preserve"> </w:t>
      </w:r>
      <w:r w:rsidRPr="0028451E">
        <w:rPr>
          <w:rFonts w:eastAsia="Arial" w:cstheme="minorHAnsi"/>
          <w:color w:val="232323"/>
          <w:sz w:val="18"/>
          <w:szCs w:val="18"/>
        </w:rPr>
        <w:t>(Art und Bezeichnung):</w:t>
      </w:r>
    </w:p>
    <w:tbl>
      <w:tblPr>
        <w:tblStyle w:val="Tabellenraster"/>
        <w:tblW w:w="0" w:type="auto"/>
        <w:tblInd w:w="170" w:type="dxa"/>
        <w:tblLook w:val="04A0" w:firstRow="1" w:lastRow="0" w:firstColumn="1" w:lastColumn="0" w:noHBand="0" w:noVBand="1"/>
      </w:tblPr>
      <w:tblGrid>
        <w:gridCol w:w="8890"/>
      </w:tblGrid>
      <w:tr w:rsidR="0028451E" w:rsidRPr="0028451E" w:rsidTr="002704AB">
        <w:tc>
          <w:tcPr>
            <w:tcW w:w="9323" w:type="dxa"/>
          </w:tcPr>
          <w:p w:rsidR="0028451E" w:rsidRPr="0028451E" w:rsidRDefault="0028451E" w:rsidP="0028451E">
            <w:pPr>
              <w:spacing w:before="100" w:beforeAutospacing="1" w:after="100" w:afterAutospacing="1" w:line="240" w:lineRule="atLeast"/>
              <w:rPr>
                <w:rFonts w:ascii="Arial" w:eastAsia="Arial" w:hAnsi="Arial" w:cs="Arial"/>
                <w:color w:val="232323"/>
                <w:spacing w:val="16"/>
                <w:sz w:val="15"/>
                <w:lang w:val="de-DE"/>
              </w:rPr>
            </w:pPr>
          </w:p>
        </w:tc>
      </w:tr>
      <w:tr w:rsidR="0028451E" w:rsidRPr="0028451E" w:rsidTr="002704AB">
        <w:tc>
          <w:tcPr>
            <w:tcW w:w="9323" w:type="dxa"/>
          </w:tcPr>
          <w:p w:rsidR="0028451E" w:rsidRPr="0028451E" w:rsidRDefault="0028451E" w:rsidP="0028451E">
            <w:pPr>
              <w:spacing w:before="100" w:beforeAutospacing="1" w:after="100" w:afterAutospacing="1" w:line="240" w:lineRule="atLeast"/>
              <w:rPr>
                <w:rFonts w:ascii="Arial" w:eastAsia="Arial" w:hAnsi="Arial" w:cs="Arial"/>
                <w:color w:val="232323"/>
                <w:spacing w:val="16"/>
                <w:sz w:val="15"/>
                <w:lang w:val="de-DE"/>
              </w:rPr>
            </w:pPr>
          </w:p>
        </w:tc>
      </w:tr>
      <w:tr w:rsidR="0028451E" w:rsidRPr="0028451E" w:rsidTr="002704AB">
        <w:tc>
          <w:tcPr>
            <w:tcW w:w="9323" w:type="dxa"/>
          </w:tcPr>
          <w:p w:rsidR="0028451E" w:rsidRPr="0028451E" w:rsidRDefault="0028451E" w:rsidP="0028451E">
            <w:pPr>
              <w:spacing w:before="100" w:beforeAutospacing="1" w:after="100" w:afterAutospacing="1" w:line="240" w:lineRule="atLeast"/>
              <w:rPr>
                <w:rFonts w:ascii="Arial" w:eastAsia="Arial" w:hAnsi="Arial" w:cs="Arial"/>
                <w:color w:val="232323"/>
                <w:spacing w:val="16"/>
                <w:sz w:val="15"/>
                <w:lang w:val="de-DE"/>
              </w:rPr>
            </w:pPr>
          </w:p>
        </w:tc>
      </w:tr>
    </w:tbl>
    <w:p w:rsidR="0028451E" w:rsidRDefault="0028451E" w:rsidP="00B03F45"/>
    <w:p w:rsidR="0028451E" w:rsidRPr="009B6F73" w:rsidRDefault="0028451E" w:rsidP="009B6F73">
      <w:pPr>
        <w:ind w:left="357"/>
        <w:rPr>
          <w:rFonts w:eastAsia="Arial" w:cstheme="minorHAnsi"/>
          <w:color w:val="232323"/>
          <w:spacing w:val="-1"/>
          <w:sz w:val="20"/>
          <w:szCs w:val="20"/>
        </w:rPr>
      </w:pPr>
      <w:r w:rsidRPr="009B6F73">
        <w:rPr>
          <w:rFonts w:eastAsia="Arial" w:cstheme="minorHAnsi"/>
          <w:color w:val="232323"/>
          <w:spacing w:val="-1"/>
          <w:sz w:val="20"/>
          <w:szCs w:val="20"/>
        </w:rPr>
        <w:t>Biologische Stoffe mit allergenem Potential (Art und Bezeichnung):</w:t>
      </w:r>
    </w:p>
    <w:tbl>
      <w:tblPr>
        <w:tblStyle w:val="Tabellenraster1"/>
        <w:tblW w:w="0" w:type="auto"/>
        <w:tblInd w:w="170" w:type="dxa"/>
        <w:tblLook w:val="04A0" w:firstRow="1" w:lastRow="0" w:firstColumn="1" w:lastColumn="0" w:noHBand="0" w:noVBand="1"/>
      </w:tblPr>
      <w:tblGrid>
        <w:gridCol w:w="8890"/>
      </w:tblGrid>
      <w:tr w:rsidR="0028451E" w:rsidRPr="0028451E" w:rsidTr="002704AB">
        <w:tc>
          <w:tcPr>
            <w:tcW w:w="9323" w:type="dxa"/>
          </w:tcPr>
          <w:p w:rsidR="0028451E" w:rsidRPr="00206951" w:rsidRDefault="0028451E" w:rsidP="0028451E">
            <w:pPr>
              <w:spacing w:before="100" w:beforeAutospacing="1" w:after="100" w:afterAutospacing="1" w:line="240" w:lineRule="atLeast"/>
              <w:rPr>
                <w:rFonts w:ascii="Arial" w:eastAsia="Arial" w:hAnsi="Arial" w:cs="Arial"/>
                <w:color w:val="232323"/>
                <w:spacing w:val="16"/>
                <w:sz w:val="15"/>
                <w:lang w:val="de-DE"/>
              </w:rPr>
            </w:pPr>
          </w:p>
        </w:tc>
      </w:tr>
      <w:tr w:rsidR="0028451E" w:rsidRPr="0028451E" w:rsidTr="002704AB">
        <w:tc>
          <w:tcPr>
            <w:tcW w:w="9323" w:type="dxa"/>
          </w:tcPr>
          <w:p w:rsidR="0028451E" w:rsidRPr="00206951" w:rsidRDefault="0028451E" w:rsidP="0028451E">
            <w:pPr>
              <w:spacing w:before="100" w:beforeAutospacing="1" w:after="100" w:afterAutospacing="1" w:line="240" w:lineRule="atLeast"/>
              <w:rPr>
                <w:rFonts w:ascii="Arial" w:eastAsia="Arial" w:hAnsi="Arial" w:cs="Arial"/>
                <w:color w:val="232323"/>
                <w:spacing w:val="16"/>
                <w:sz w:val="15"/>
                <w:lang w:val="de-DE"/>
              </w:rPr>
            </w:pPr>
          </w:p>
        </w:tc>
      </w:tr>
      <w:tr w:rsidR="0028451E" w:rsidRPr="0028451E" w:rsidTr="002704AB">
        <w:tc>
          <w:tcPr>
            <w:tcW w:w="9323" w:type="dxa"/>
          </w:tcPr>
          <w:p w:rsidR="0028451E" w:rsidRPr="00206951" w:rsidRDefault="0028451E" w:rsidP="0028451E">
            <w:pPr>
              <w:spacing w:before="100" w:beforeAutospacing="1" w:after="100" w:afterAutospacing="1" w:line="240" w:lineRule="atLeast"/>
              <w:rPr>
                <w:rFonts w:ascii="Arial" w:eastAsia="Arial" w:hAnsi="Arial" w:cs="Arial"/>
                <w:color w:val="232323"/>
                <w:spacing w:val="16"/>
                <w:sz w:val="15"/>
                <w:lang w:val="de-DE"/>
              </w:rPr>
            </w:pPr>
          </w:p>
        </w:tc>
      </w:tr>
    </w:tbl>
    <w:p w:rsidR="0028451E" w:rsidRDefault="0028451E" w:rsidP="00B03F45"/>
    <w:p w:rsidR="0028451E" w:rsidRDefault="0028451E" w:rsidP="0028451E">
      <w:pPr>
        <w:pStyle w:val="Listenabsatz"/>
        <w:numPr>
          <w:ilvl w:val="0"/>
          <w:numId w:val="2"/>
        </w:numPr>
        <w:spacing w:after="60"/>
        <w:ind w:left="357" w:hanging="357"/>
        <w:contextualSpacing w:val="0"/>
        <w:rPr>
          <w:b/>
          <w:sz w:val="24"/>
          <w:szCs w:val="24"/>
        </w:rPr>
      </w:pPr>
      <w:r w:rsidRPr="0028451E">
        <w:rPr>
          <w:b/>
          <w:sz w:val="24"/>
          <w:szCs w:val="24"/>
        </w:rPr>
        <w:t>Tätigkeitsbezogene Informationen</w:t>
      </w:r>
    </w:p>
    <w:p w:rsidR="0028451E" w:rsidRPr="00237548" w:rsidRDefault="005D1740" w:rsidP="009B6F73">
      <w:pPr>
        <w:pStyle w:val="Listenabsatz"/>
        <w:numPr>
          <w:ilvl w:val="1"/>
          <w:numId w:val="2"/>
        </w:numPr>
        <w:spacing w:after="120"/>
        <w:ind w:left="709" w:hanging="431"/>
        <w:contextualSpacing w:val="0"/>
      </w:pPr>
      <w:r w:rsidRPr="00237548">
        <w:t>Containment</w:t>
      </w:r>
    </w:p>
    <w:bookmarkStart w:id="1" w:name="_Hlk99021561"/>
    <w:p w:rsidR="0028451E" w:rsidRDefault="000E0885" w:rsidP="00485505">
      <w:pPr>
        <w:ind w:left="357"/>
      </w:pPr>
      <w:sdt>
        <w:sdtPr>
          <w:rPr>
            <w:sz w:val="24"/>
            <w:szCs w:val="24"/>
          </w:rPr>
          <w:id w:val="-206246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5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5505" w:rsidRPr="00B03F45">
        <w:rPr>
          <w:sz w:val="24"/>
          <w:szCs w:val="24"/>
        </w:rPr>
        <w:t xml:space="preserve"> </w:t>
      </w:r>
      <w:r w:rsidR="00485505" w:rsidRPr="00485505">
        <w:t>ausschließlicher Umgang in geschlossenen Systemen (z.B. Automatisierung)</w:t>
      </w:r>
    </w:p>
    <w:bookmarkEnd w:id="1"/>
    <w:p w:rsidR="00485505" w:rsidRDefault="000E0885" w:rsidP="00485505">
      <w:pPr>
        <w:ind w:left="357"/>
      </w:pPr>
      <w:sdt>
        <w:sdtPr>
          <w:rPr>
            <w:sz w:val="24"/>
            <w:szCs w:val="24"/>
          </w:rPr>
          <w:id w:val="-77447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5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5505" w:rsidRPr="00B03F45">
        <w:rPr>
          <w:sz w:val="24"/>
          <w:szCs w:val="24"/>
        </w:rPr>
        <w:t xml:space="preserve"> </w:t>
      </w:r>
      <w:r w:rsidR="00485505" w:rsidRPr="00485505">
        <w:t>Umgang in teilgeschlossenen Systemen</w:t>
      </w:r>
      <w:r w:rsidR="00485505">
        <w:t xml:space="preserve"> (z.B. Sicherheitswerkbank)</w:t>
      </w:r>
    </w:p>
    <w:p w:rsidR="00485505" w:rsidRDefault="000E0885" w:rsidP="00485505">
      <w:pPr>
        <w:ind w:left="357"/>
      </w:pPr>
      <w:sdt>
        <w:sdtPr>
          <w:rPr>
            <w:sz w:val="24"/>
            <w:szCs w:val="24"/>
          </w:rPr>
          <w:id w:val="-75018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5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5505" w:rsidRPr="00B03F45">
        <w:rPr>
          <w:sz w:val="24"/>
          <w:szCs w:val="24"/>
        </w:rPr>
        <w:t xml:space="preserve"> </w:t>
      </w:r>
      <w:r w:rsidR="00485505" w:rsidRPr="00485505">
        <w:t>offener Umgang mit Biostoffen</w:t>
      </w:r>
    </w:p>
    <w:p w:rsidR="0028451E" w:rsidRDefault="0028451E" w:rsidP="00B03F45"/>
    <w:p w:rsidR="00485505" w:rsidRPr="009B6F73" w:rsidRDefault="00485505" w:rsidP="009B6F73">
      <w:pPr>
        <w:pStyle w:val="Listenabsatz"/>
        <w:numPr>
          <w:ilvl w:val="1"/>
          <w:numId w:val="2"/>
        </w:numPr>
        <w:spacing w:after="120"/>
        <w:ind w:left="709" w:hanging="431"/>
        <w:contextualSpacing w:val="0"/>
      </w:pPr>
      <w:r w:rsidRPr="009B6F73">
        <w:t>Zielsetzungen der Tätigkeiten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5505" w:rsidTr="00485505">
        <w:tc>
          <w:tcPr>
            <w:tcW w:w="9062" w:type="dxa"/>
          </w:tcPr>
          <w:p w:rsidR="00485505" w:rsidRDefault="00485505" w:rsidP="00B03F45">
            <w:bookmarkStart w:id="2" w:name="_Hlk99013853"/>
          </w:p>
          <w:p w:rsidR="00485505" w:rsidRDefault="00485505" w:rsidP="00B03F45"/>
          <w:p w:rsidR="00485505" w:rsidRDefault="00485505" w:rsidP="00B03F45"/>
          <w:p w:rsidR="00485505" w:rsidRDefault="00485505" w:rsidP="00B03F45"/>
          <w:p w:rsidR="00485505" w:rsidRDefault="00485505" w:rsidP="00B03F45"/>
          <w:p w:rsidR="00485505" w:rsidRDefault="00485505" w:rsidP="00B03F45"/>
        </w:tc>
      </w:tr>
      <w:bookmarkEnd w:id="2"/>
    </w:tbl>
    <w:p w:rsidR="00485505" w:rsidRDefault="00485505" w:rsidP="00B03F45"/>
    <w:p w:rsidR="00485505" w:rsidRPr="009B6F73" w:rsidRDefault="00485505" w:rsidP="009B6F73">
      <w:pPr>
        <w:pStyle w:val="Listenabsatz"/>
        <w:numPr>
          <w:ilvl w:val="1"/>
          <w:numId w:val="2"/>
        </w:numPr>
        <w:spacing w:after="120"/>
        <w:ind w:left="709" w:hanging="431"/>
        <w:contextualSpacing w:val="0"/>
      </w:pPr>
      <w:r w:rsidRPr="009B6F73">
        <w:t>Art der Tätigkeiten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A24A2" w:rsidRPr="000A24A2" w:rsidTr="000A24A2">
        <w:tc>
          <w:tcPr>
            <w:tcW w:w="4531" w:type="dxa"/>
          </w:tcPr>
          <w:p w:rsidR="000A24A2" w:rsidRPr="000A24A2" w:rsidRDefault="000E0885" w:rsidP="000A24A2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-77425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A2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0A24A2" w:rsidRPr="000A24A2">
              <w:rPr>
                <w:sz w:val="24"/>
                <w:szCs w:val="24"/>
                <w:lang w:val="de-DE"/>
              </w:rPr>
              <w:t xml:space="preserve"> </w:t>
            </w:r>
            <w:r w:rsidR="000A24A2">
              <w:rPr>
                <w:sz w:val="24"/>
                <w:szCs w:val="24"/>
                <w:lang w:val="de-DE"/>
              </w:rPr>
              <w:t>Kultivierung</w:t>
            </w:r>
          </w:p>
        </w:tc>
        <w:tc>
          <w:tcPr>
            <w:tcW w:w="4531" w:type="dxa"/>
          </w:tcPr>
          <w:p w:rsidR="000A24A2" w:rsidRPr="000A24A2" w:rsidRDefault="000E0885" w:rsidP="000A24A2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130395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A2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0A24A2" w:rsidRPr="000A24A2">
              <w:rPr>
                <w:sz w:val="24"/>
                <w:szCs w:val="24"/>
                <w:lang w:val="de-DE"/>
              </w:rPr>
              <w:t xml:space="preserve"> </w:t>
            </w:r>
            <w:r w:rsidR="000A24A2">
              <w:rPr>
                <w:sz w:val="24"/>
                <w:szCs w:val="24"/>
                <w:lang w:val="de-DE"/>
              </w:rPr>
              <w:t>Lagerung</w:t>
            </w:r>
          </w:p>
        </w:tc>
      </w:tr>
      <w:tr w:rsidR="000A24A2" w:rsidRPr="000A24A2" w:rsidTr="000A24A2">
        <w:tc>
          <w:tcPr>
            <w:tcW w:w="4531" w:type="dxa"/>
          </w:tcPr>
          <w:p w:rsidR="000A24A2" w:rsidRPr="000A24A2" w:rsidRDefault="000E0885" w:rsidP="000A24A2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72895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A2" w:rsidRPr="000A24A2">
                  <w:rPr>
                    <w:rFonts w:ascii="MS Gothic" w:eastAsia="MS Gothic" w:hAnsi="MS Gothic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0A24A2" w:rsidRPr="000A24A2">
              <w:rPr>
                <w:sz w:val="24"/>
                <w:szCs w:val="24"/>
                <w:lang w:val="de-DE"/>
              </w:rPr>
              <w:t xml:space="preserve"> Zellaufschluss</w:t>
            </w:r>
          </w:p>
        </w:tc>
        <w:tc>
          <w:tcPr>
            <w:tcW w:w="4531" w:type="dxa"/>
          </w:tcPr>
          <w:p w:rsidR="000A24A2" w:rsidRPr="000A24A2" w:rsidRDefault="000E0885" w:rsidP="000A24A2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661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A2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0A24A2" w:rsidRPr="000A24A2">
              <w:rPr>
                <w:sz w:val="24"/>
                <w:szCs w:val="24"/>
                <w:lang w:val="de-DE"/>
              </w:rPr>
              <w:t xml:space="preserve"> </w:t>
            </w:r>
            <w:r w:rsidR="000A24A2">
              <w:rPr>
                <w:sz w:val="24"/>
                <w:szCs w:val="24"/>
                <w:lang w:val="de-DE"/>
              </w:rPr>
              <w:t>innerbetrieblicher Transport</w:t>
            </w:r>
          </w:p>
        </w:tc>
      </w:tr>
      <w:tr w:rsidR="000A24A2" w:rsidRPr="000A24A2" w:rsidTr="000A24A2">
        <w:tc>
          <w:tcPr>
            <w:tcW w:w="4531" w:type="dxa"/>
          </w:tcPr>
          <w:p w:rsidR="000A24A2" w:rsidRPr="000A24A2" w:rsidRDefault="000E0885" w:rsidP="000A24A2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-114280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A2" w:rsidRPr="000A24A2">
                  <w:rPr>
                    <w:rFonts w:ascii="MS Gothic" w:eastAsia="MS Gothic" w:hAnsi="MS Gothic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0A24A2" w:rsidRPr="000A24A2">
              <w:rPr>
                <w:sz w:val="24"/>
                <w:szCs w:val="24"/>
                <w:lang w:val="de-DE"/>
              </w:rPr>
              <w:t xml:space="preserve"> </w:t>
            </w:r>
            <w:r w:rsidR="000A24A2">
              <w:rPr>
                <w:sz w:val="24"/>
                <w:szCs w:val="24"/>
                <w:lang w:val="de-DE"/>
              </w:rPr>
              <w:t>Mikroskopie</w:t>
            </w:r>
          </w:p>
        </w:tc>
        <w:tc>
          <w:tcPr>
            <w:tcW w:w="4531" w:type="dxa"/>
          </w:tcPr>
          <w:p w:rsidR="000A24A2" w:rsidRPr="000A24A2" w:rsidRDefault="000E0885" w:rsidP="000A24A2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77591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A2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0A24A2" w:rsidRPr="000A24A2">
              <w:rPr>
                <w:sz w:val="24"/>
                <w:szCs w:val="24"/>
                <w:lang w:val="de-DE"/>
              </w:rPr>
              <w:t xml:space="preserve"> </w:t>
            </w:r>
            <w:r w:rsidR="000A24A2">
              <w:rPr>
                <w:sz w:val="24"/>
                <w:szCs w:val="24"/>
                <w:lang w:val="de-DE"/>
              </w:rPr>
              <w:t>Inaktivierung (phys./chem.)</w:t>
            </w:r>
          </w:p>
        </w:tc>
      </w:tr>
      <w:tr w:rsidR="000A24A2" w:rsidRPr="000A24A2" w:rsidTr="000A24A2">
        <w:tc>
          <w:tcPr>
            <w:tcW w:w="4531" w:type="dxa"/>
          </w:tcPr>
          <w:p w:rsidR="000A24A2" w:rsidRPr="000A24A2" w:rsidRDefault="000E0885" w:rsidP="000A24A2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-170416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A2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0A24A2" w:rsidRPr="000A24A2">
              <w:rPr>
                <w:sz w:val="24"/>
                <w:szCs w:val="24"/>
                <w:lang w:val="de-DE"/>
              </w:rPr>
              <w:t xml:space="preserve"> </w:t>
            </w:r>
            <w:r w:rsidR="000A24A2">
              <w:rPr>
                <w:sz w:val="24"/>
                <w:szCs w:val="24"/>
                <w:lang w:val="de-DE"/>
              </w:rPr>
              <w:t>Zellsortierung (FACS)</w:t>
            </w:r>
          </w:p>
        </w:tc>
        <w:tc>
          <w:tcPr>
            <w:tcW w:w="4531" w:type="dxa"/>
          </w:tcPr>
          <w:p w:rsidR="000A24A2" w:rsidRPr="000A24A2" w:rsidRDefault="000E0885" w:rsidP="000A24A2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9961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A2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0A24A2" w:rsidRPr="000A24A2">
              <w:rPr>
                <w:sz w:val="24"/>
                <w:szCs w:val="24"/>
                <w:lang w:val="de-DE"/>
              </w:rPr>
              <w:t xml:space="preserve"> </w:t>
            </w:r>
            <w:r w:rsidR="000A24A2">
              <w:rPr>
                <w:sz w:val="24"/>
                <w:szCs w:val="24"/>
                <w:lang w:val="de-DE"/>
              </w:rPr>
              <w:t>Sonstige: ……………………………………..</w:t>
            </w:r>
          </w:p>
        </w:tc>
      </w:tr>
    </w:tbl>
    <w:p w:rsidR="00485505" w:rsidRDefault="00485505" w:rsidP="00485505">
      <w:pPr>
        <w:spacing w:after="120"/>
        <w:rPr>
          <w:b/>
        </w:rPr>
      </w:pPr>
    </w:p>
    <w:p w:rsidR="000A24A2" w:rsidRPr="009B6F73" w:rsidRDefault="000A24A2" w:rsidP="009B6F73">
      <w:pPr>
        <w:pStyle w:val="Listenabsatz"/>
        <w:numPr>
          <w:ilvl w:val="1"/>
          <w:numId w:val="2"/>
        </w:numPr>
        <w:spacing w:after="120"/>
        <w:ind w:left="709" w:hanging="431"/>
        <w:contextualSpacing w:val="0"/>
      </w:pPr>
      <w:r w:rsidRPr="009B6F73">
        <w:t>Arbeitsumfang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24A2" w:rsidTr="000A24A2">
        <w:tc>
          <w:tcPr>
            <w:tcW w:w="9062" w:type="dxa"/>
          </w:tcPr>
          <w:p w:rsidR="000A24A2" w:rsidRPr="000A24A2" w:rsidRDefault="000E0885" w:rsidP="000A24A2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-69615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A2" w:rsidRPr="000A24A2">
                  <w:rPr>
                    <w:rFonts w:ascii="MS Gothic" w:eastAsia="MS Gothic" w:hAnsi="MS Gothic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0A24A2" w:rsidRPr="000A24A2">
              <w:rPr>
                <w:sz w:val="24"/>
                <w:szCs w:val="24"/>
                <w:lang w:val="de-DE"/>
              </w:rPr>
              <w:t xml:space="preserve"> </w:t>
            </w:r>
            <w:r w:rsidR="000A24A2">
              <w:rPr>
                <w:sz w:val="24"/>
                <w:szCs w:val="24"/>
                <w:lang w:val="de-DE"/>
              </w:rPr>
              <w:t>arbeitstäglich: …………….. Stunden</w:t>
            </w:r>
          </w:p>
        </w:tc>
      </w:tr>
      <w:tr w:rsidR="000A24A2" w:rsidTr="000A24A2">
        <w:tc>
          <w:tcPr>
            <w:tcW w:w="9062" w:type="dxa"/>
          </w:tcPr>
          <w:p w:rsidR="000A24A2" w:rsidRPr="000A24A2" w:rsidRDefault="000E0885" w:rsidP="000A24A2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9783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A2" w:rsidRPr="000A24A2">
                  <w:rPr>
                    <w:rFonts w:ascii="MS Gothic" w:eastAsia="MS Gothic" w:hAnsi="MS Gothic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0A24A2" w:rsidRPr="000A24A2">
              <w:rPr>
                <w:sz w:val="24"/>
                <w:szCs w:val="24"/>
                <w:lang w:val="de-DE"/>
              </w:rPr>
              <w:t xml:space="preserve"> </w:t>
            </w:r>
            <w:r w:rsidR="000A24A2">
              <w:rPr>
                <w:sz w:val="24"/>
                <w:szCs w:val="24"/>
                <w:lang w:val="de-DE"/>
              </w:rPr>
              <w:t>abweichend (</w:t>
            </w:r>
            <w:r w:rsidR="000A24A2" w:rsidRPr="000857FE">
              <w:rPr>
                <w:sz w:val="20"/>
                <w:szCs w:val="20"/>
                <w:lang w:val="de-DE"/>
              </w:rPr>
              <w:t>kurze Beschreibung</w:t>
            </w:r>
            <w:r w:rsidR="000857FE" w:rsidRPr="000857FE">
              <w:rPr>
                <w:sz w:val="20"/>
                <w:szCs w:val="20"/>
                <w:lang w:val="de-DE"/>
              </w:rPr>
              <w:t>, z.B. wöchentlich</w:t>
            </w:r>
            <w:r w:rsidR="000A24A2">
              <w:rPr>
                <w:sz w:val="24"/>
                <w:szCs w:val="24"/>
                <w:lang w:val="de-DE"/>
              </w:rPr>
              <w:t>): …………………..</w:t>
            </w:r>
          </w:p>
        </w:tc>
      </w:tr>
    </w:tbl>
    <w:p w:rsidR="000A24A2" w:rsidRDefault="000A24A2" w:rsidP="00485505">
      <w:pPr>
        <w:spacing w:after="120"/>
        <w:rPr>
          <w:b/>
        </w:rPr>
      </w:pPr>
    </w:p>
    <w:p w:rsidR="000A24A2" w:rsidRPr="009B6F73" w:rsidRDefault="000A24A2" w:rsidP="009B6F73">
      <w:pPr>
        <w:pStyle w:val="Listenabsatz"/>
        <w:numPr>
          <w:ilvl w:val="1"/>
          <w:numId w:val="2"/>
        </w:numPr>
        <w:spacing w:after="120"/>
        <w:ind w:left="709" w:hanging="431"/>
        <w:contextualSpacing w:val="0"/>
      </w:pPr>
      <w:r w:rsidRPr="009B6F73">
        <w:t>Volumen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24A2" w:rsidTr="002704AB">
        <w:tc>
          <w:tcPr>
            <w:tcW w:w="9062" w:type="dxa"/>
          </w:tcPr>
          <w:p w:rsidR="000A24A2" w:rsidRPr="000A24A2" w:rsidRDefault="000E0885" w:rsidP="002704AB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5118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A2" w:rsidRPr="000A24A2">
                  <w:rPr>
                    <w:rFonts w:ascii="MS Gothic" w:eastAsia="MS Gothic" w:hAnsi="MS Gothic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0A24A2" w:rsidRPr="000A24A2">
              <w:rPr>
                <w:sz w:val="24"/>
                <w:szCs w:val="24"/>
                <w:lang w:val="de-DE"/>
              </w:rPr>
              <w:t xml:space="preserve"> </w:t>
            </w:r>
            <w:r w:rsidR="000A24A2">
              <w:rPr>
                <w:sz w:val="24"/>
                <w:szCs w:val="24"/>
                <w:lang w:val="de-DE"/>
              </w:rPr>
              <w:t>Kulturvolumen bis zu 1 Liter</w:t>
            </w:r>
          </w:p>
        </w:tc>
      </w:tr>
      <w:tr w:rsidR="000A24A2" w:rsidTr="002704AB">
        <w:tc>
          <w:tcPr>
            <w:tcW w:w="9062" w:type="dxa"/>
          </w:tcPr>
          <w:p w:rsidR="000A24A2" w:rsidRPr="000A24A2" w:rsidRDefault="000E0885" w:rsidP="002704AB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-12901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A2" w:rsidRPr="000A24A2">
                  <w:rPr>
                    <w:rFonts w:ascii="MS Gothic" w:eastAsia="MS Gothic" w:hAnsi="MS Gothic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0A24A2" w:rsidRPr="000A24A2">
              <w:rPr>
                <w:sz w:val="24"/>
                <w:szCs w:val="24"/>
                <w:lang w:val="de-DE"/>
              </w:rPr>
              <w:t xml:space="preserve"> </w:t>
            </w:r>
            <w:r w:rsidR="000A24A2">
              <w:rPr>
                <w:sz w:val="24"/>
                <w:szCs w:val="24"/>
                <w:lang w:val="de-DE"/>
              </w:rPr>
              <w:t>abweichende Volumina: …………………..</w:t>
            </w:r>
          </w:p>
        </w:tc>
      </w:tr>
    </w:tbl>
    <w:p w:rsidR="000A24A2" w:rsidRDefault="000A24A2" w:rsidP="00485505">
      <w:pPr>
        <w:spacing w:after="120"/>
        <w:rPr>
          <w:b/>
        </w:rPr>
      </w:pPr>
    </w:p>
    <w:p w:rsidR="000A24A2" w:rsidRPr="009B6F73" w:rsidRDefault="00771247" w:rsidP="009B6F73">
      <w:pPr>
        <w:pStyle w:val="Listenabsatz"/>
        <w:numPr>
          <w:ilvl w:val="1"/>
          <w:numId w:val="2"/>
        </w:numPr>
        <w:spacing w:after="120"/>
        <w:ind w:left="709" w:hanging="431"/>
        <w:contextualSpacing w:val="0"/>
      </w:pPr>
      <w:r w:rsidRPr="009B6F73">
        <w:lastRenderedPageBreak/>
        <w:t>Maßnahmen zur Desinfektion, Inaktivierung, Sterilisation und Entsorgung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1247" w:rsidTr="002704AB">
        <w:tc>
          <w:tcPr>
            <w:tcW w:w="9062" w:type="dxa"/>
          </w:tcPr>
          <w:p w:rsidR="00771247" w:rsidRPr="00626CD0" w:rsidRDefault="00771247" w:rsidP="002704AB">
            <w:pPr>
              <w:rPr>
                <w:lang w:val="de-DE"/>
              </w:rPr>
            </w:pPr>
            <w:bookmarkStart w:id="3" w:name="_Hlk99023649"/>
          </w:p>
          <w:p w:rsidR="00771247" w:rsidRPr="00626CD0" w:rsidRDefault="00771247" w:rsidP="002704AB">
            <w:pPr>
              <w:rPr>
                <w:lang w:val="de-DE"/>
              </w:rPr>
            </w:pPr>
          </w:p>
          <w:p w:rsidR="00771247" w:rsidRPr="00626CD0" w:rsidRDefault="00771247" w:rsidP="002704AB">
            <w:pPr>
              <w:rPr>
                <w:lang w:val="de-DE"/>
              </w:rPr>
            </w:pPr>
          </w:p>
          <w:p w:rsidR="00771247" w:rsidRPr="00626CD0" w:rsidRDefault="00771247" w:rsidP="002704AB">
            <w:pPr>
              <w:rPr>
                <w:lang w:val="de-DE"/>
              </w:rPr>
            </w:pPr>
          </w:p>
          <w:p w:rsidR="00771247" w:rsidRPr="00626CD0" w:rsidRDefault="00771247" w:rsidP="002704AB">
            <w:pPr>
              <w:rPr>
                <w:lang w:val="de-DE"/>
              </w:rPr>
            </w:pPr>
          </w:p>
          <w:p w:rsidR="00771247" w:rsidRPr="00626CD0" w:rsidRDefault="00771247" w:rsidP="002704AB">
            <w:pPr>
              <w:rPr>
                <w:lang w:val="de-DE"/>
              </w:rPr>
            </w:pPr>
          </w:p>
        </w:tc>
      </w:tr>
      <w:bookmarkEnd w:id="3"/>
    </w:tbl>
    <w:p w:rsidR="000A24A2" w:rsidRDefault="000A24A2" w:rsidP="00485505">
      <w:pPr>
        <w:spacing w:after="120"/>
        <w:rPr>
          <w:b/>
        </w:rPr>
      </w:pPr>
    </w:p>
    <w:p w:rsidR="000A24A2" w:rsidRPr="009B6F73" w:rsidRDefault="00771247" w:rsidP="009B6F73">
      <w:pPr>
        <w:pStyle w:val="Listenabsatz"/>
        <w:numPr>
          <w:ilvl w:val="1"/>
          <w:numId w:val="2"/>
        </w:numPr>
        <w:spacing w:after="120"/>
        <w:ind w:left="709" w:hanging="431"/>
        <w:contextualSpacing w:val="0"/>
      </w:pPr>
      <w:r w:rsidRPr="009B6F73">
        <w:t>Tätigkeiten mit Gefährdungspotential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1247" w:rsidTr="002704AB">
        <w:tc>
          <w:tcPr>
            <w:tcW w:w="9062" w:type="dxa"/>
          </w:tcPr>
          <w:p w:rsidR="00771247" w:rsidRPr="000A24A2" w:rsidRDefault="000E0885" w:rsidP="002704AB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-109307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47" w:rsidRPr="000A24A2">
                  <w:rPr>
                    <w:rFonts w:ascii="MS Gothic" w:eastAsia="MS Gothic" w:hAnsi="MS Gothic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771247" w:rsidRPr="000A24A2">
              <w:rPr>
                <w:sz w:val="24"/>
                <w:szCs w:val="24"/>
                <w:lang w:val="de-DE"/>
              </w:rPr>
              <w:t xml:space="preserve"> </w:t>
            </w:r>
            <w:r w:rsidR="00771247">
              <w:rPr>
                <w:sz w:val="24"/>
                <w:szCs w:val="24"/>
                <w:lang w:val="de-DE"/>
              </w:rPr>
              <w:t>Umgang mit Kanülen, Spritzen und Sharps (Verletzungsgefahr)</w:t>
            </w:r>
          </w:p>
        </w:tc>
      </w:tr>
      <w:tr w:rsidR="00771247" w:rsidTr="002704AB">
        <w:tc>
          <w:tcPr>
            <w:tcW w:w="9062" w:type="dxa"/>
          </w:tcPr>
          <w:p w:rsidR="00771247" w:rsidRPr="000A24A2" w:rsidRDefault="000E0885" w:rsidP="002704AB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132870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47" w:rsidRPr="000A24A2">
                  <w:rPr>
                    <w:rFonts w:ascii="MS Gothic" w:eastAsia="MS Gothic" w:hAnsi="MS Gothic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771247" w:rsidRPr="000A24A2">
              <w:rPr>
                <w:sz w:val="24"/>
                <w:szCs w:val="24"/>
                <w:lang w:val="de-DE"/>
              </w:rPr>
              <w:t xml:space="preserve"> </w:t>
            </w:r>
            <w:r w:rsidR="00771247">
              <w:rPr>
                <w:sz w:val="24"/>
                <w:szCs w:val="24"/>
                <w:lang w:val="de-DE"/>
              </w:rPr>
              <w:t>Zellaufschluss, Zelltransfer (Aerosolbildung)</w:t>
            </w:r>
          </w:p>
        </w:tc>
      </w:tr>
      <w:tr w:rsidR="00771247" w:rsidTr="002704AB">
        <w:tc>
          <w:tcPr>
            <w:tcW w:w="9062" w:type="dxa"/>
          </w:tcPr>
          <w:p w:rsidR="00771247" w:rsidRPr="000A24A2" w:rsidRDefault="000E0885" w:rsidP="00771247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59012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47" w:rsidRPr="000A24A2">
                  <w:rPr>
                    <w:rFonts w:ascii="MS Gothic" w:eastAsia="MS Gothic" w:hAnsi="MS Gothic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771247" w:rsidRPr="000A24A2">
              <w:rPr>
                <w:sz w:val="24"/>
                <w:szCs w:val="24"/>
                <w:lang w:val="de-DE"/>
              </w:rPr>
              <w:t xml:space="preserve"> </w:t>
            </w:r>
            <w:r w:rsidR="00771247">
              <w:rPr>
                <w:sz w:val="24"/>
                <w:szCs w:val="24"/>
                <w:lang w:val="de-DE"/>
              </w:rPr>
              <w:t>Zentrifugation (z.B. Zerstörung von Zentrifugengefäßen)</w:t>
            </w:r>
          </w:p>
        </w:tc>
      </w:tr>
      <w:tr w:rsidR="00771247" w:rsidTr="002704AB">
        <w:tc>
          <w:tcPr>
            <w:tcW w:w="9062" w:type="dxa"/>
          </w:tcPr>
          <w:p w:rsidR="00771247" w:rsidRPr="000A24A2" w:rsidRDefault="000E0885" w:rsidP="00771247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134667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47" w:rsidRPr="000A24A2">
                  <w:rPr>
                    <w:rFonts w:ascii="MS Gothic" w:eastAsia="MS Gothic" w:hAnsi="MS Gothic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771247" w:rsidRPr="000A24A2">
              <w:rPr>
                <w:sz w:val="24"/>
                <w:szCs w:val="24"/>
                <w:lang w:val="de-DE"/>
              </w:rPr>
              <w:t xml:space="preserve"> </w:t>
            </w:r>
            <w:r w:rsidR="00771247">
              <w:rPr>
                <w:sz w:val="24"/>
                <w:szCs w:val="24"/>
                <w:lang w:val="de-DE"/>
              </w:rPr>
              <w:t xml:space="preserve">Tierversuche mit Verletzungsgefahr: ……………………………………. </w:t>
            </w:r>
          </w:p>
        </w:tc>
      </w:tr>
      <w:tr w:rsidR="00771247" w:rsidTr="002704AB">
        <w:tc>
          <w:tcPr>
            <w:tcW w:w="9062" w:type="dxa"/>
          </w:tcPr>
          <w:p w:rsidR="00771247" w:rsidRPr="000A24A2" w:rsidRDefault="000E0885" w:rsidP="00771247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110685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47" w:rsidRPr="000A24A2">
                  <w:rPr>
                    <w:rFonts w:ascii="MS Gothic" w:eastAsia="MS Gothic" w:hAnsi="MS Gothic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771247">
              <w:rPr>
                <w:sz w:val="24"/>
                <w:szCs w:val="24"/>
                <w:lang w:val="de-DE"/>
              </w:rPr>
              <w:t xml:space="preserve"> Sonstiges: …………………………………………………………………………….. </w:t>
            </w:r>
          </w:p>
        </w:tc>
      </w:tr>
    </w:tbl>
    <w:p w:rsidR="000A24A2" w:rsidRDefault="000A24A2" w:rsidP="00485505">
      <w:pPr>
        <w:spacing w:after="120"/>
        <w:rPr>
          <w:b/>
        </w:rPr>
      </w:pPr>
    </w:p>
    <w:p w:rsidR="00771247" w:rsidRPr="00771247" w:rsidRDefault="00771247" w:rsidP="00771247">
      <w:pPr>
        <w:pStyle w:val="Listenabsatz"/>
        <w:numPr>
          <w:ilvl w:val="0"/>
          <w:numId w:val="2"/>
        </w:numPr>
        <w:spacing w:after="60"/>
        <w:ind w:left="357"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Festlegung der Schutzmaßnahmen</w:t>
      </w:r>
    </w:p>
    <w:p w:rsidR="00771247" w:rsidRPr="009B6F73" w:rsidRDefault="00771247" w:rsidP="009B6F73">
      <w:pPr>
        <w:pStyle w:val="Listenabsatz"/>
        <w:numPr>
          <w:ilvl w:val="1"/>
          <w:numId w:val="2"/>
        </w:numPr>
        <w:spacing w:after="120"/>
        <w:ind w:left="709" w:hanging="431"/>
        <w:contextualSpacing w:val="0"/>
      </w:pPr>
      <w:r w:rsidRPr="009B6F73">
        <w:t>Baulich/technisch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D2795" w:rsidRPr="000A24A2" w:rsidTr="002704AB">
        <w:tc>
          <w:tcPr>
            <w:tcW w:w="4531" w:type="dxa"/>
          </w:tcPr>
          <w:p w:rsidR="003726B0" w:rsidRDefault="000E0885" w:rsidP="002704AB">
            <w:pPr>
              <w:rPr>
                <w:sz w:val="24"/>
                <w:szCs w:val="24"/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152922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795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AD2795" w:rsidRPr="000A24A2">
              <w:rPr>
                <w:sz w:val="24"/>
                <w:szCs w:val="24"/>
                <w:lang w:val="de-DE"/>
              </w:rPr>
              <w:t xml:space="preserve"> </w:t>
            </w:r>
            <w:r w:rsidR="003726B0">
              <w:rPr>
                <w:sz w:val="24"/>
                <w:szCs w:val="24"/>
                <w:lang w:val="de-DE"/>
              </w:rPr>
              <w:t xml:space="preserve">Mikrobiol. Sicherheitswerkbank </w:t>
            </w:r>
          </w:p>
          <w:p w:rsidR="00AD2795" w:rsidRPr="000A24A2" w:rsidRDefault="003726B0" w:rsidP="003726B0">
            <w:pPr>
              <w:ind w:left="314"/>
              <w:rPr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Klasse: 1 </w:t>
            </w:r>
            <w:sdt>
              <w:sdtPr>
                <w:rPr>
                  <w:sz w:val="24"/>
                  <w:szCs w:val="24"/>
                </w:rPr>
                <w:id w:val="-23369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4A2">
                  <w:rPr>
                    <w:rFonts w:ascii="MS Gothic" w:eastAsia="MS Gothic" w:hAnsi="MS Gothic"/>
                    <w:sz w:val="24"/>
                    <w:szCs w:val="24"/>
                    <w:lang w:val="de-DE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de-DE"/>
              </w:rPr>
              <w:t xml:space="preserve"> , 2 </w:t>
            </w:r>
            <w:sdt>
              <w:sdtPr>
                <w:rPr>
                  <w:sz w:val="24"/>
                  <w:szCs w:val="24"/>
                </w:rPr>
                <w:id w:val="157871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4A2">
                  <w:rPr>
                    <w:rFonts w:ascii="MS Gothic" w:eastAsia="MS Gothic" w:hAnsi="MS Gothic"/>
                    <w:sz w:val="24"/>
                    <w:szCs w:val="24"/>
                    <w:lang w:val="de-DE"/>
                  </w:rPr>
                  <w:t>☐</w:t>
                </w:r>
              </w:sdtContent>
            </w:sdt>
          </w:p>
        </w:tc>
        <w:tc>
          <w:tcPr>
            <w:tcW w:w="4531" w:type="dxa"/>
          </w:tcPr>
          <w:p w:rsidR="00AD2795" w:rsidRPr="000A24A2" w:rsidRDefault="000E0885" w:rsidP="003726B0">
            <w:pPr>
              <w:ind w:left="316" w:hanging="316"/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-176777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795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AD2795" w:rsidRPr="000A24A2">
              <w:rPr>
                <w:sz w:val="24"/>
                <w:szCs w:val="24"/>
                <w:lang w:val="de-DE"/>
              </w:rPr>
              <w:t xml:space="preserve"> </w:t>
            </w:r>
            <w:r w:rsidR="003726B0">
              <w:rPr>
                <w:sz w:val="24"/>
                <w:szCs w:val="24"/>
                <w:lang w:val="de-DE"/>
              </w:rPr>
              <w:t>Waschbeckenarmaturen ohne Handbedienung in allen Bereichen</w:t>
            </w:r>
          </w:p>
        </w:tc>
      </w:tr>
      <w:tr w:rsidR="00AD2795" w:rsidRPr="000A24A2" w:rsidTr="002704AB">
        <w:tc>
          <w:tcPr>
            <w:tcW w:w="4531" w:type="dxa"/>
          </w:tcPr>
          <w:p w:rsidR="00AD2795" w:rsidRDefault="000E0885" w:rsidP="002704AB">
            <w:pPr>
              <w:rPr>
                <w:sz w:val="24"/>
                <w:szCs w:val="24"/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-168743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795" w:rsidRPr="000A24A2">
                  <w:rPr>
                    <w:rFonts w:ascii="MS Gothic" w:eastAsia="MS Gothic" w:hAnsi="MS Gothic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AD2795" w:rsidRPr="000A24A2">
              <w:rPr>
                <w:sz w:val="24"/>
                <w:szCs w:val="24"/>
                <w:lang w:val="de-DE"/>
              </w:rPr>
              <w:t xml:space="preserve"> </w:t>
            </w:r>
            <w:r w:rsidR="003726B0">
              <w:rPr>
                <w:sz w:val="24"/>
                <w:szCs w:val="24"/>
                <w:lang w:val="de-DE"/>
              </w:rPr>
              <w:t xml:space="preserve">Autoklav mit Abluftfilterung </w:t>
            </w:r>
          </w:p>
          <w:p w:rsidR="003726B0" w:rsidRPr="000A24A2" w:rsidRDefault="003726B0" w:rsidP="003726B0">
            <w:pPr>
              <w:ind w:left="314"/>
              <w:rPr>
                <w:lang w:val="de-DE"/>
              </w:rPr>
            </w:pPr>
            <w:r>
              <w:rPr>
                <w:lang w:val="de-DE"/>
              </w:rPr>
              <w:t xml:space="preserve">Standort:    </w:t>
            </w:r>
          </w:p>
        </w:tc>
        <w:tc>
          <w:tcPr>
            <w:tcW w:w="4531" w:type="dxa"/>
          </w:tcPr>
          <w:p w:rsidR="00AD2795" w:rsidRPr="000A24A2" w:rsidRDefault="000E0885" w:rsidP="003726B0">
            <w:pPr>
              <w:ind w:left="316" w:hanging="316"/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-18682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795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AD2795" w:rsidRPr="000A24A2">
              <w:rPr>
                <w:sz w:val="24"/>
                <w:szCs w:val="24"/>
                <w:lang w:val="de-DE"/>
              </w:rPr>
              <w:t xml:space="preserve"> </w:t>
            </w:r>
            <w:r w:rsidR="003726B0">
              <w:rPr>
                <w:sz w:val="24"/>
                <w:szCs w:val="24"/>
                <w:lang w:val="de-DE"/>
              </w:rPr>
              <w:t>Sammelbehälter für Sharps in allen Bereichen</w:t>
            </w:r>
          </w:p>
        </w:tc>
      </w:tr>
      <w:tr w:rsidR="00AD2795" w:rsidRPr="000A24A2" w:rsidTr="002704AB">
        <w:tc>
          <w:tcPr>
            <w:tcW w:w="4531" w:type="dxa"/>
          </w:tcPr>
          <w:p w:rsidR="00AD2795" w:rsidRPr="000A24A2" w:rsidRDefault="000E0885" w:rsidP="003726B0">
            <w:pPr>
              <w:ind w:left="314" w:hanging="314"/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13424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795" w:rsidRPr="000A24A2">
                  <w:rPr>
                    <w:rFonts w:ascii="MS Gothic" w:eastAsia="MS Gothic" w:hAnsi="MS Gothic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AD2795" w:rsidRPr="000A24A2">
              <w:rPr>
                <w:sz w:val="24"/>
                <w:szCs w:val="24"/>
                <w:lang w:val="de-DE"/>
              </w:rPr>
              <w:t xml:space="preserve"> </w:t>
            </w:r>
            <w:r w:rsidR="003726B0">
              <w:rPr>
                <w:sz w:val="24"/>
                <w:szCs w:val="24"/>
                <w:lang w:val="de-DE"/>
              </w:rPr>
              <w:t>Raumlüftung (RLT) während der Betriebszeiten</w:t>
            </w:r>
          </w:p>
        </w:tc>
        <w:tc>
          <w:tcPr>
            <w:tcW w:w="4531" w:type="dxa"/>
          </w:tcPr>
          <w:p w:rsidR="00AD2795" w:rsidRPr="000A24A2" w:rsidRDefault="000E0885" w:rsidP="002704AB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203260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795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AD2795" w:rsidRPr="000A24A2">
              <w:rPr>
                <w:sz w:val="24"/>
                <w:szCs w:val="24"/>
                <w:lang w:val="de-DE"/>
              </w:rPr>
              <w:t xml:space="preserve"> </w:t>
            </w:r>
            <w:r w:rsidR="003726B0">
              <w:rPr>
                <w:sz w:val="24"/>
                <w:szCs w:val="24"/>
                <w:lang w:val="de-DE"/>
              </w:rPr>
              <w:t>Sonstige Schutzmaßnahmen: ……………………………………..</w:t>
            </w:r>
          </w:p>
        </w:tc>
      </w:tr>
    </w:tbl>
    <w:p w:rsidR="00771247" w:rsidRDefault="00771247" w:rsidP="00485505">
      <w:pPr>
        <w:spacing w:after="120"/>
        <w:rPr>
          <w:b/>
        </w:rPr>
      </w:pPr>
    </w:p>
    <w:p w:rsidR="00771247" w:rsidRPr="009B6F73" w:rsidRDefault="003726B0" w:rsidP="009B6F73">
      <w:pPr>
        <w:pStyle w:val="Listenabsatz"/>
        <w:numPr>
          <w:ilvl w:val="1"/>
          <w:numId w:val="2"/>
        </w:numPr>
        <w:spacing w:after="120"/>
        <w:ind w:left="709" w:hanging="431"/>
        <w:contextualSpacing w:val="0"/>
      </w:pPr>
      <w:r w:rsidRPr="009B6F73">
        <w:t>Organisatorische Schutzmaßnahmen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726B0" w:rsidRPr="000A24A2" w:rsidTr="002704AB">
        <w:tc>
          <w:tcPr>
            <w:tcW w:w="4531" w:type="dxa"/>
          </w:tcPr>
          <w:p w:rsidR="003726B0" w:rsidRPr="000A24A2" w:rsidRDefault="000E0885" w:rsidP="003726B0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-96372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6B0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3726B0" w:rsidRPr="000A24A2">
              <w:rPr>
                <w:sz w:val="24"/>
                <w:szCs w:val="24"/>
                <w:lang w:val="de-DE"/>
              </w:rPr>
              <w:t xml:space="preserve"> </w:t>
            </w:r>
            <w:r w:rsidR="003726B0">
              <w:rPr>
                <w:sz w:val="24"/>
                <w:szCs w:val="24"/>
                <w:lang w:val="de-DE"/>
              </w:rPr>
              <w:t>Betriebsanweisungen nach BioStoffV</w:t>
            </w:r>
          </w:p>
        </w:tc>
        <w:tc>
          <w:tcPr>
            <w:tcW w:w="4531" w:type="dxa"/>
          </w:tcPr>
          <w:p w:rsidR="003726B0" w:rsidRPr="000A24A2" w:rsidRDefault="000E0885" w:rsidP="002704AB">
            <w:pPr>
              <w:ind w:left="316" w:hanging="316"/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201332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6B0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3726B0" w:rsidRPr="000A24A2">
              <w:rPr>
                <w:sz w:val="24"/>
                <w:szCs w:val="24"/>
                <w:lang w:val="de-DE"/>
              </w:rPr>
              <w:t xml:space="preserve"> </w:t>
            </w:r>
            <w:r w:rsidR="002704AB">
              <w:rPr>
                <w:sz w:val="24"/>
                <w:szCs w:val="24"/>
                <w:lang w:val="de-DE"/>
              </w:rPr>
              <w:t>Verzeichnis der Beschäftigten (Schutzstufe 3)</w:t>
            </w:r>
          </w:p>
        </w:tc>
      </w:tr>
      <w:tr w:rsidR="003726B0" w:rsidRPr="000A24A2" w:rsidTr="002704AB">
        <w:tc>
          <w:tcPr>
            <w:tcW w:w="4531" w:type="dxa"/>
          </w:tcPr>
          <w:p w:rsidR="003726B0" w:rsidRPr="000A24A2" w:rsidRDefault="000E0885" w:rsidP="003726B0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-69021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6B0" w:rsidRPr="000A24A2">
                  <w:rPr>
                    <w:rFonts w:ascii="MS Gothic" w:eastAsia="MS Gothic" w:hAnsi="MS Gothic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3726B0" w:rsidRPr="000A24A2">
              <w:rPr>
                <w:sz w:val="24"/>
                <w:szCs w:val="24"/>
                <w:lang w:val="de-DE"/>
              </w:rPr>
              <w:t xml:space="preserve"> </w:t>
            </w:r>
            <w:r w:rsidR="003726B0">
              <w:rPr>
                <w:sz w:val="24"/>
                <w:szCs w:val="24"/>
                <w:lang w:val="de-DE"/>
              </w:rPr>
              <w:t xml:space="preserve">Hygiene-, </w:t>
            </w:r>
            <w:r w:rsidR="002704AB">
              <w:rPr>
                <w:sz w:val="24"/>
                <w:szCs w:val="24"/>
                <w:lang w:val="de-DE"/>
              </w:rPr>
              <w:t>Desinfektionsplan</w:t>
            </w:r>
          </w:p>
        </w:tc>
        <w:tc>
          <w:tcPr>
            <w:tcW w:w="4531" w:type="dxa"/>
          </w:tcPr>
          <w:p w:rsidR="003726B0" w:rsidRPr="000A24A2" w:rsidRDefault="000E0885" w:rsidP="002704AB">
            <w:pPr>
              <w:ind w:left="316" w:hanging="316"/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-87800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6B0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3726B0" w:rsidRPr="000A24A2">
              <w:rPr>
                <w:sz w:val="24"/>
                <w:szCs w:val="24"/>
                <w:lang w:val="de-DE"/>
              </w:rPr>
              <w:t xml:space="preserve"> </w:t>
            </w:r>
            <w:r w:rsidR="002704AB">
              <w:rPr>
                <w:sz w:val="24"/>
                <w:szCs w:val="24"/>
                <w:lang w:val="de-DE"/>
              </w:rPr>
              <w:t>Arbeitsmedizinische Vorsorge (Pflicht, Angebot, Wunsch)</w:t>
            </w:r>
          </w:p>
        </w:tc>
      </w:tr>
      <w:tr w:rsidR="002704AB" w:rsidRPr="000A24A2" w:rsidTr="002704AB">
        <w:tc>
          <w:tcPr>
            <w:tcW w:w="4531" w:type="dxa"/>
          </w:tcPr>
          <w:p w:rsidR="002704AB" w:rsidRPr="000A24A2" w:rsidRDefault="000E0885" w:rsidP="002704AB">
            <w:pPr>
              <w:ind w:left="314" w:hanging="314"/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-36544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AB" w:rsidRPr="000A24A2">
                  <w:rPr>
                    <w:rFonts w:ascii="MS Gothic" w:eastAsia="MS Gothic" w:hAnsi="MS Gothic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2704AB" w:rsidRPr="000A24A2">
              <w:rPr>
                <w:sz w:val="24"/>
                <w:szCs w:val="24"/>
                <w:lang w:val="de-DE"/>
              </w:rPr>
              <w:t xml:space="preserve"> </w:t>
            </w:r>
            <w:r w:rsidR="002704AB">
              <w:rPr>
                <w:sz w:val="24"/>
                <w:szCs w:val="24"/>
                <w:lang w:val="de-DE"/>
              </w:rPr>
              <w:t>Kennzeichnung des Arbeitsbereichs</w:t>
            </w:r>
          </w:p>
        </w:tc>
        <w:tc>
          <w:tcPr>
            <w:tcW w:w="4531" w:type="dxa"/>
          </w:tcPr>
          <w:p w:rsidR="002704AB" w:rsidRPr="000A24A2" w:rsidRDefault="000E0885" w:rsidP="002704AB">
            <w:pPr>
              <w:ind w:left="316" w:hanging="31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0409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AB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2704AB">
              <w:rPr>
                <w:sz w:val="24"/>
                <w:szCs w:val="24"/>
                <w:lang w:val="de-DE"/>
              </w:rPr>
              <w:t xml:space="preserve"> Impfangebot </w:t>
            </w:r>
          </w:p>
        </w:tc>
      </w:tr>
      <w:tr w:rsidR="002704AB" w:rsidRPr="000A24A2" w:rsidTr="002704AB">
        <w:tc>
          <w:tcPr>
            <w:tcW w:w="4531" w:type="dxa"/>
          </w:tcPr>
          <w:p w:rsidR="002704AB" w:rsidRPr="000A24A2" w:rsidRDefault="000E0885" w:rsidP="002704AB">
            <w:pPr>
              <w:ind w:left="314" w:hanging="314"/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-66508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AB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2704AB">
              <w:rPr>
                <w:sz w:val="24"/>
                <w:szCs w:val="24"/>
                <w:lang w:val="de-DE"/>
              </w:rPr>
              <w:t xml:space="preserve"> Zugangsbeschränkung</w:t>
            </w:r>
          </w:p>
        </w:tc>
        <w:tc>
          <w:tcPr>
            <w:tcW w:w="4531" w:type="dxa"/>
          </w:tcPr>
          <w:p w:rsidR="002704AB" w:rsidRPr="000A24A2" w:rsidRDefault="000E0885" w:rsidP="002704AB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1389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AB" w:rsidRPr="000A24A2">
                  <w:rPr>
                    <w:rFonts w:ascii="MS Gothic" w:eastAsia="MS Gothic" w:hAnsi="MS Gothic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2704AB" w:rsidRPr="000A24A2">
              <w:rPr>
                <w:sz w:val="24"/>
                <w:szCs w:val="24"/>
                <w:lang w:val="de-DE"/>
              </w:rPr>
              <w:t xml:space="preserve"> </w:t>
            </w:r>
            <w:r w:rsidR="002704AB">
              <w:rPr>
                <w:sz w:val="24"/>
                <w:szCs w:val="24"/>
                <w:lang w:val="de-DE"/>
              </w:rPr>
              <w:t>Hautschutz-, Handschuhplan</w:t>
            </w:r>
          </w:p>
        </w:tc>
      </w:tr>
      <w:tr w:rsidR="002704AB" w:rsidRPr="000A24A2" w:rsidTr="002704AB">
        <w:tc>
          <w:tcPr>
            <w:tcW w:w="4531" w:type="dxa"/>
          </w:tcPr>
          <w:p w:rsidR="002704AB" w:rsidRPr="002704AB" w:rsidRDefault="000E0885" w:rsidP="002704AB">
            <w:pPr>
              <w:ind w:left="314" w:hanging="314"/>
              <w:rPr>
                <w:sz w:val="24"/>
                <w:szCs w:val="24"/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119619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AB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2704AB">
              <w:rPr>
                <w:sz w:val="24"/>
                <w:szCs w:val="24"/>
                <w:lang w:val="de-DE"/>
              </w:rPr>
              <w:t xml:space="preserve"> Unterweisung der Beschäftigten mind. jährlich und bei Arbeitsantritt (Nachweis wird geführt)</w:t>
            </w:r>
          </w:p>
        </w:tc>
        <w:tc>
          <w:tcPr>
            <w:tcW w:w="4531" w:type="dxa"/>
          </w:tcPr>
          <w:p w:rsidR="002704AB" w:rsidRPr="000A24A2" w:rsidRDefault="000E0885" w:rsidP="002704AB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-171334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AB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2704AB" w:rsidRPr="000A24A2">
              <w:rPr>
                <w:sz w:val="24"/>
                <w:szCs w:val="24"/>
                <w:lang w:val="de-DE"/>
              </w:rPr>
              <w:t xml:space="preserve"> </w:t>
            </w:r>
            <w:r w:rsidR="002704AB">
              <w:rPr>
                <w:sz w:val="24"/>
                <w:szCs w:val="24"/>
                <w:lang w:val="de-DE"/>
              </w:rPr>
              <w:t>Sonstige Schutzmaßnahmen: ……………………………………..</w:t>
            </w:r>
          </w:p>
        </w:tc>
      </w:tr>
    </w:tbl>
    <w:p w:rsidR="003726B0" w:rsidRDefault="003726B0" w:rsidP="003726B0">
      <w:pPr>
        <w:spacing w:after="120"/>
        <w:rPr>
          <w:b/>
        </w:rPr>
      </w:pPr>
    </w:p>
    <w:p w:rsidR="003726B0" w:rsidRPr="009B6F73" w:rsidRDefault="002704AB" w:rsidP="009B6F73">
      <w:pPr>
        <w:pStyle w:val="Listenabsatz"/>
        <w:numPr>
          <w:ilvl w:val="1"/>
          <w:numId w:val="2"/>
        </w:numPr>
        <w:spacing w:after="120"/>
        <w:ind w:left="709" w:hanging="431"/>
        <w:contextualSpacing w:val="0"/>
      </w:pPr>
      <w:r w:rsidRPr="009B6F73">
        <w:t>Persönliche Schutzmaßnahmen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5618B" w:rsidRPr="000A24A2" w:rsidTr="002704AB">
        <w:tc>
          <w:tcPr>
            <w:tcW w:w="4531" w:type="dxa"/>
          </w:tcPr>
          <w:p w:rsidR="0085618B" w:rsidRPr="000A24A2" w:rsidRDefault="000E0885" w:rsidP="0085618B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-41887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18B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85618B" w:rsidRPr="000A24A2">
              <w:rPr>
                <w:sz w:val="24"/>
                <w:szCs w:val="24"/>
                <w:lang w:val="de-DE"/>
              </w:rPr>
              <w:t xml:space="preserve"> </w:t>
            </w:r>
            <w:r w:rsidR="0085618B">
              <w:rPr>
                <w:sz w:val="24"/>
                <w:szCs w:val="24"/>
                <w:lang w:val="de-DE"/>
              </w:rPr>
              <w:t>Laborkittel</w:t>
            </w:r>
          </w:p>
        </w:tc>
        <w:tc>
          <w:tcPr>
            <w:tcW w:w="4531" w:type="dxa"/>
          </w:tcPr>
          <w:p w:rsidR="0085618B" w:rsidRPr="000A24A2" w:rsidRDefault="000E0885" w:rsidP="0085618B">
            <w:pPr>
              <w:ind w:left="316" w:hanging="316"/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21340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18B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85618B" w:rsidRPr="000A24A2">
              <w:rPr>
                <w:sz w:val="24"/>
                <w:szCs w:val="24"/>
                <w:lang w:val="de-DE"/>
              </w:rPr>
              <w:t xml:space="preserve"> </w:t>
            </w:r>
            <w:r w:rsidR="0085618B">
              <w:rPr>
                <w:sz w:val="24"/>
                <w:szCs w:val="24"/>
                <w:lang w:val="de-DE"/>
              </w:rPr>
              <w:t>Sammelbehälter für Sharps in allen Bereichen</w:t>
            </w:r>
          </w:p>
        </w:tc>
      </w:tr>
      <w:tr w:rsidR="0085618B" w:rsidRPr="000A24A2" w:rsidTr="002704AB">
        <w:tc>
          <w:tcPr>
            <w:tcW w:w="4531" w:type="dxa"/>
          </w:tcPr>
          <w:p w:rsidR="0085618B" w:rsidRPr="000A24A2" w:rsidRDefault="000E0885" w:rsidP="0085618B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-121187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18B" w:rsidRPr="000A24A2">
                  <w:rPr>
                    <w:rFonts w:ascii="MS Gothic" w:eastAsia="MS Gothic" w:hAnsi="MS Gothic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85618B" w:rsidRPr="000A24A2">
              <w:rPr>
                <w:sz w:val="24"/>
                <w:szCs w:val="24"/>
                <w:lang w:val="de-DE"/>
              </w:rPr>
              <w:t xml:space="preserve"> </w:t>
            </w:r>
            <w:r w:rsidR="0085618B">
              <w:rPr>
                <w:sz w:val="24"/>
                <w:szCs w:val="24"/>
                <w:lang w:val="de-DE"/>
              </w:rPr>
              <w:t xml:space="preserve">Rückenschlusskittel </w:t>
            </w:r>
          </w:p>
        </w:tc>
        <w:tc>
          <w:tcPr>
            <w:tcW w:w="4531" w:type="dxa"/>
          </w:tcPr>
          <w:p w:rsidR="0085618B" w:rsidRPr="000A24A2" w:rsidRDefault="000E0885" w:rsidP="0085618B">
            <w:pPr>
              <w:ind w:left="316" w:hanging="316"/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129880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18B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85618B" w:rsidRPr="000A24A2">
              <w:rPr>
                <w:sz w:val="24"/>
                <w:szCs w:val="24"/>
                <w:lang w:val="de-DE"/>
              </w:rPr>
              <w:t xml:space="preserve"> </w:t>
            </w:r>
            <w:r w:rsidR="0085618B">
              <w:rPr>
                <w:sz w:val="24"/>
                <w:szCs w:val="24"/>
                <w:lang w:val="de-DE"/>
              </w:rPr>
              <w:t>Atemschutzmasken Typ: …………….</w:t>
            </w:r>
          </w:p>
        </w:tc>
      </w:tr>
      <w:tr w:rsidR="0085618B" w:rsidRPr="000A24A2" w:rsidTr="002704AB">
        <w:tc>
          <w:tcPr>
            <w:tcW w:w="4531" w:type="dxa"/>
          </w:tcPr>
          <w:p w:rsidR="0085618B" w:rsidRPr="000A24A2" w:rsidRDefault="000E0885" w:rsidP="0085618B">
            <w:pPr>
              <w:ind w:left="316" w:hanging="316"/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-167463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18B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85618B" w:rsidRPr="000A24A2">
              <w:rPr>
                <w:sz w:val="24"/>
                <w:szCs w:val="24"/>
                <w:lang w:val="de-DE"/>
              </w:rPr>
              <w:t xml:space="preserve"> </w:t>
            </w:r>
            <w:r w:rsidR="0085618B">
              <w:rPr>
                <w:sz w:val="24"/>
                <w:szCs w:val="24"/>
                <w:lang w:val="de-DE"/>
              </w:rPr>
              <w:t>Schutzbrille</w:t>
            </w:r>
          </w:p>
        </w:tc>
        <w:tc>
          <w:tcPr>
            <w:tcW w:w="4531" w:type="dxa"/>
          </w:tcPr>
          <w:p w:rsidR="0085618B" w:rsidRPr="000A24A2" w:rsidRDefault="000E0885" w:rsidP="0085618B">
            <w:pPr>
              <w:ind w:left="316" w:hanging="316"/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114647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18B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85618B" w:rsidRPr="000A24A2">
              <w:rPr>
                <w:sz w:val="24"/>
                <w:szCs w:val="24"/>
                <w:lang w:val="de-DE"/>
              </w:rPr>
              <w:t xml:space="preserve"> </w:t>
            </w:r>
            <w:r w:rsidR="0085618B">
              <w:rPr>
                <w:sz w:val="24"/>
                <w:szCs w:val="24"/>
                <w:lang w:val="de-DE"/>
              </w:rPr>
              <w:t>Mund-/ Nasenschutz</w:t>
            </w:r>
          </w:p>
        </w:tc>
      </w:tr>
      <w:tr w:rsidR="0085618B" w:rsidRPr="000A24A2" w:rsidTr="002704AB">
        <w:tc>
          <w:tcPr>
            <w:tcW w:w="4531" w:type="dxa"/>
          </w:tcPr>
          <w:p w:rsidR="0085618B" w:rsidRPr="000A24A2" w:rsidRDefault="000E0885" w:rsidP="0085618B">
            <w:pPr>
              <w:ind w:left="314" w:hanging="314"/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206513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18B" w:rsidRPr="000A24A2">
                  <w:rPr>
                    <w:rFonts w:ascii="MS Gothic" w:eastAsia="MS Gothic" w:hAnsi="MS Gothic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85618B" w:rsidRPr="000A24A2">
              <w:rPr>
                <w:sz w:val="24"/>
                <w:szCs w:val="24"/>
                <w:lang w:val="de-DE"/>
              </w:rPr>
              <w:t xml:space="preserve"> </w:t>
            </w:r>
            <w:r w:rsidR="0085618B">
              <w:rPr>
                <w:sz w:val="24"/>
                <w:szCs w:val="24"/>
                <w:lang w:val="de-DE"/>
              </w:rPr>
              <w:t xml:space="preserve">Einmalhandschuhe </w:t>
            </w:r>
          </w:p>
        </w:tc>
        <w:tc>
          <w:tcPr>
            <w:tcW w:w="4531" w:type="dxa"/>
          </w:tcPr>
          <w:p w:rsidR="0085618B" w:rsidRPr="000A24A2" w:rsidRDefault="000E0885" w:rsidP="0085618B">
            <w:pPr>
              <w:rPr>
                <w:lang w:val="de-DE"/>
              </w:rPr>
            </w:pPr>
            <w:sdt>
              <w:sdtPr>
                <w:rPr>
                  <w:sz w:val="24"/>
                  <w:szCs w:val="24"/>
                </w:rPr>
                <w:id w:val="212310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18B">
                  <w:rPr>
                    <w:rFonts w:ascii="MS Gothic" w:eastAsia="MS Gothic" w:hAnsi="MS Gothic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85618B" w:rsidRPr="000A24A2">
              <w:rPr>
                <w:sz w:val="24"/>
                <w:szCs w:val="24"/>
                <w:lang w:val="de-DE"/>
              </w:rPr>
              <w:t xml:space="preserve"> </w:t>
            </w:r>
            <w:r w:rsidR="0085618B">
              <w:rPr>
                <w:sz w:val="24"/>
                <w:szCs w:val="24"/>
                <w:lang w:val="de-DE"/>
              </w:rPr>
              <w:t>Sonstige Schutzmaßnahmen: ……………………………………..</w:t>
            </w:r>
          </w:p>
        </w:tc>
      </w:tr>
    </w:tbl>
    <w:p w:rsidR="003726B0" w:rsidRDefault="0085618B" w:rsidP="0085618B">
      <w:pPr>
        <w:pStyle w:val="Listenabsatz"/>
        <w:numPr>
          <w:ilvl w:val="0"/>
          <w:numId w:val="2"/>
        </w:numPr>
        <w:spacing w:after="60"/>
        <w:ind w:left="357" w:hanging="357"/>
        <w:contextualSpacing w:val="0"/>
        <w:rPr>
          <w:b/>
        </w:rPr>
      </w:pPr>
      <w:r>
        <w:rPr>
          <w:b/>
        </w:rPr>
        <w:lastRenderedPageBreak/>
        <w:t>Wirksamkeitskontrolle der Schutzmaßnahmen</w:t>
      </w:r>
    </w:p>
    <w:p w:rsidR="0085618B" w:rsidRDefault="000E0885" w:rsidP="00BA7DF1">
      <w:pPr>
        <w:spacing w:before="120"/>
        <w:ind w:left="709" w:hanging="352"/>
      </w:pPr>
      <w:sdt>
        <w:sdtPr>
          <w:rPr>
            <w:sz w:val="24"/>
            <w:szCs w:val="24"/>
          </w:rPr>
          <w:id w:val="8350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5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618B" w:rsidRPr="00B03F45">
        <w:rPr>
          <w:sz w:val="24"/>
          <w:szCs w:val="24"/>
        </w:rPr>
        <w:t xml:space="preserve"> </w:t>
      </w:r>
      <w:r w:rsidR="0085618B">
        <w:t>Unfälle und Beinahunfälle bei Tätigkeiten mit Infektionspotential werden erfasst, aufgezeichnet und ausgewertet.</w:t>
      </w:r>
    </w:p>
    <w:p w:rsidR="0085618B" w:rsidRDefault="000E0885" w:rsidP="0085618B">
      <w:pPr>
        <w:ind w:left="357"/>
      </w:pPr>
      <w:sdt>
        <w:sdtPr>
          <w:rPr>
            <w:sz w:val="24"/>
            <w:szCs w:val="24"/>
          </w:rPr>
          <w:id w:val="122194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618B" w:rsidRPr="00B03F45">
        <w:rPr>
          <w:sz w:val="24"/>
          <w:szCs w:val="24"/>
        </w:rPr>
        <w:t xml:space="preserve"> </w:t>
      </w:r>
      <w:r w:rsidR="0085618B">
        <w:t>Änderungsmaßnahmen werden durchgeführt und dokumentiert.</w:t>
      </w:r>
    </w:p>
    <w:p w:rsidR="0085618B" w:rsidRDefault="0085618B" w:rsidP="003726B0">
      <w:pPr>
        <w:spacing w:after="120"/>
        <w:rPr>
          <w:b/>
        </w:rPr>
      </w:pPr>
    </w:p>
    <w:p w:rsidR="0085618B" w:rsidRDefault="00237548" w:rsidP="00237548">
      <w:pPr>
        <w:pStyle w:val="Listenabsatz"/>
        <w:numPr>
          <w:ilvl w:val="0"/>
          <w:numId w:val="2"/>
        </w:numPr>
        <w:spacing w:after="60"/>
        <w:ind w:left="357" w:hanging="357"/>
        <w:contextualSpacing w:val="0"/>
        <w:rPr>
          <w:b/>
        </w:rPr>
      </w:pPr>
      <w:r>
        <w:rPr>
          <w:b/>
        </w:rPr>
        <w:t xml:space="preserve">Einstufung in die Schutzstufe nach vorliegender Gefährdungsbeurteilung </w:t>
      </w:r>
      <w:r w:rsidR="000857FE">
        <w:rPr>
          <w:b/>
        </w:rPr>
        <w:t>für</w:t>
      </w:r>
      <w:r>
        <w:rPr>
          <w:b/>
        </w:rPr>
        <w:t>:</w:t>
      </w:r>
    </w:p>
    <w:p w:rsidR="000857FE" w:rsidRPr="000857FE" w:rsidRDefault="000857FE" w:rsidP="000857FE">
      <w:pPr>
        <w:pStyle w:val="Listenabsatz"/>
        <w:numPr>
          <w:ilvl w:val="1"/>
          <w:numId w:val="2"/>
        </w:numPr>
        <w:spacing w:before="120" w:after="120"/>
        <w:ind w:left="709" w:hanging="431"/>
        <w:contextualSpacing w:val="0"/>
      </w:pPr>
      <w:r w:rsidRPr="000857FE">
        <w:t>gezielte Tätigkeiten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237548" w:rsidTr="000857FE">
        <w:trPr>
          <w:jc w:val="center"/>
        </w:trPr>
        <w:tc>
          <w:tcPr>
            <w:tcW w:w="2265" w:type="dxa"/>
          </w:tcPr>
          <w:p w:rsidR="00237548" w:rsidRDefault="000E0885" w:rsidP="00237548">
            <w:pPr>
              <w:spacing w:after="120"/>
              <w:jc w:val="center"/>
              <w:rPr>
                <w:b/>
              </w:rPr>
            </w:pPr>
            <w:sdt>
              <w:sdtPr>
                <w:rPr>
                  <w:sz w:val="24"/>
                  <w:szCs w:val="24"/>
                </w:rPr>
                <w:id w:val="35046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3754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265" w:type="dxa"/>
          </w:tcPr>
          <w:p w:rsidR="00237548" w:rsidRDefault="000E0885" w:rsidP="00237548">
            <w:pPr>
              <w:spacing w:after="120"/>
              <w:jc w:val="center"/>
              <w:rPr>
                <w:b/>
              </w:rPr>
            </w:pPr>
            <w:sdt>
              <w:sdtPr>
                <w:rPr>
                  <w:sz w:val="24"/>
                  <w:szCs w:val="24"/>
                </w:rPr>
                <w:id w:val="-8279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3754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265" w:type="dxa"/>
          </w:tcPr>
          <w:p w:rsidR="00237548" w:rsidRDefault="000E0885" w:rsidP="00237548">
            <w:pPr>
              <w:spacing w:after="120"/>
              <w:jc w:val="center"/>
              <w:rPr>
                <w:b/>
              </w:rPr>
            </w:pPr>
            <w:sdt>
              <w:sdtPr>
                <w:rPr>
                  <w:sz w:val="24"/>
                  <w:szCs w:val="24"/>
                </w:rPr>
                <w:id w:val="100193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37548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265" w:type="dxa"/>
          </w:tcPr>
          <w:p w:rsidR="00237548" w:rsidRDefault="000E0885" w:rsidP="00237548">
            <w:pPr>
              <w:spacing w:after="120"/>
              <w:jc w:val="center"/>
              <w:rPr>
                <w:b/>
              </w:rPr>
            </w:pPr>
            <w:sdt>
              <w:sdtPr>
                <w:rPr>
                  <w:sz w:val="24"/>
                  <w:szCs w:val="24"/>
                </w:rPr>
                <w:id w:val="79802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37548">
              <w:rPr>
                <w:sz w:val="24"/>
                <w:szCs w:val="24"/>
              </w:rPr>
              <w:t xml:space="preserve"> 4</w:t>
            </w:r>
          </w:p>
        </w:tc>
      </w:tr>
    </w:tbl>
    <w:p w:rsidR="00237548" w:rsidRPr="000857FE" w:rsidRDefault="000857FE" w:rsidP="000857FE">
      <w:pPr>
        <w:pStyle w:val="Listenabsatz"/>
        <w:numPr>
          <w:ilvl w:val="1"/>
          <w:numId w:val="2"/>
        </w:numPr>
        <w:spacing w:before="240" w:after="120"/>
        <w:ind w:left="709" w:hanging="431"/>
        <w:contextualSpacing w:val="0"/>
      </w:pPr>
      <w:r>
        <w:t>nicht gezielte Tätigkeiten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237548" w:rsidTr="00237548">
        <w:tc>
          <w:tcPr>
            <w:tcW w:w="2265" w:type="dxa"/>
          </w:tcPr>
          <w:p w:rsidR="00237548" w:rsidRDefault="000E0885" w:rsidP="00237548">
            <w:pPr>
              <w:spacing w:after="120"/>
              <w:jc w:val="center"/>
              <w:rPr>
                <w:b/>
              </w:rPr>
            </w:pPr>
            <w:sdt>
              <w:sdtPr>
                <w:rPr>
                  <w:sz w:val="24"/>
                  <w:szCs w:val="24"/>
                </w:rPr>
                <w:id w:val="50386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3754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265" w:type="dxa"/>
          </w:tcPr>
          <w:p w:rsidR="00237548" w:rsidRDefault="000E0885" w:rsidP="00237548">
            <w:pPr>
              <w:spacing w:after="120"/>
              <w:jc w:val="center"/>
              <w:rPr>
                <w:b/>
              </w:rPr>
            </w:pPr>
            <w:sdt>
              <w:sdtPr>
                <w:rPr>
                  <w:sz w:val="24"/>
                  <w:szCs w:val="24"/>
                </w:rPr>
                <w:id w:val="139839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37548">
              <w:rPr>
                <w:sz w:val="24"/>
                <w:szCs w:val="24"/>
              </w:rPr>
              <w:t xml:space="preserve"> 2</w:t>
            </w:r>
            <w:r w:rsidR="00237548" w:rsidRPr="00237548">
              <w:rPr>
                <w:sz w:val="24"/>
                <w:szCs w:val="24"/>
                <w:vertAlign w:val="superscript"/>
              </w:rPr>
              <w:t>1</w:t>
            </w:r>
            <w:r w:rsidR="00237548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266" w:type="dxa"/>
          </w:tcPr>
          <w:p w:rsidR="00237548" w:rsidRDefault="000E0885" w:rsidP="00237548">
            <w:pPr>
              <w:spacing w:after="120"/>
              <w:jc w:val="center"/>
              <w:rPr>
                <w:b/>
              </w:rPr>
            </w:pPr>
            <w:sdt>
              <w:sdtPr>
                <w:rPr>
                  <w:sz w:val="24"/>
                  <w:szCs w:val="24"/>
                </w:rPr>
                <w:id w:val="97688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37548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266" w:type="dxa"/>
          </w:tcPr>
          <w:p w:rsidR="00237548" w:rsidRDefault="000E0885" w:rsidP="00237548">
            <w:pPr>
              <w:spacing w:after="120"/>
              <w:jc w:val="center"/>
              <w:rPr>
                <w:b/>
              </w:rPr>
            </w:pPr>
            <w:sdt>
              <w:sdtPr>
                <w:rPr>
                  <w:sz w:val="24"/>
                  <w:szCs w:val="24"/>
                </w:rPr>
                <w:id w:val="-106154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37548">
              <w:rPr>
                <w:sz w:val="24"/>
                <w:szCs w:val="24"/>
              </w:rPr>
              <w:t xml:space="preserve"> 4</w:t>
            </w:r>
          </w:p>
        </w:tc>
      </w:tr>
    </w:tbl>
    <w:p w:rsidR="00237548" w:rsidRPr="00237548" w:rsidRDefault="00237548" w:rsidP="00237548">
      <w:pPr>
        <w:spacing w:after="120"/>
        <w:ind w:left="708"/>
        <w:rPr>
          <w:sz w:val="16"/>
          <w:szCs w:val="16"/>
        </w:rPr>
      </w:pPr>
      <w:r w:rsidRPr="00237548">
        <w:rPr>
          <w:sz w:val="16"/>
          <w:szCs w:val="16"/>
        </w:rPr>
        <w:t xml:space="preserve">1) </w:t>
      </w:r>
      <w:r>
        <w:rPr>
          <w:sz w:val="16"/>
          <w:szCs w:val="16"/>
        </w:rPr>
        <w:t xml:space="preserve">nur bei Tätigkeiten mit Biostoffen der RG 3 und 3** </w:t>
      </w:r>
    </w:p>
    <w:p w:rsidR="00237548" w:rsidRDefault="00237548" w:rsidP="003726B0">
      <w:pPr>
        <w:spacing w:after="120"/>
        <w:rPr>
          <w:b/>
        </w:rPr>
      </w:pPr>
    </w:p>
    <w:p w:rsidR="00237548" w:rsidRDefault="00626CD0" w:rsidP="00626CD0">
      <w:pPr>
        <w:pStyle w:val="Listenabsatz"/>
        <w:numPr>
          <w:ilvl w:val="0"/>
          <w:numId w:val="2"/>
        </w:numPr>
        <w:spacing w:after="60"/>
        <w:ind w:left="357" w:hanging="357"/>
        <w:contextualSpacing w:val="0"/>
        <w:rPr>
          <w:b/>
        </w:rPr>
      </w:pPr>
      <w:r>
        <w:rPr>
          <w:b/>
        </w:rPr>
        <w:t>Bemerkungen und Ergänzungen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6CD0" w:rsidTr="00774F3A">
        <w:tc>
          <w:tcPr>
            <w:tcW w:w="9062" w:type="dxa"/>
          </w:tcPr>
          <w:p w:rsidR="00626CD0" w:rsidRPr="00626CD0" w:rsidRDefault="00626CD0" w:rsidP="00774F3A">
            <w:pPr>
              <w:rPr>
                <w:lang w:val="de-DE"/>
              </w:rPr>
            </w:pPr>
          </w:p>
          <w:p w:rsidR="00626CD0" w:rsidRPr="00626CD0" w:rsidRDefault="00626CD0" w:rsidP="00774F3A">
            <w:pPr>
              <w:rPr>
                <w:lang w:val="de-DE"/>
              </w:rPr>
            </w:pPr>
          </w:p>
          <w:p w:rsidR="00626CD0" w:rsidRPr="00626CD0" w:rsidRDefault="00626CD0" w:rsidP="00774F3A">
            <w:pPr>
              <w:rPr>
                <w:lang w:val="de-DE"/>
              </w:rPr>
            </w:pPr>
          </w:p>
          <w:p w:rsidR="00626CD0" w:rsidRPr="00626CD0" w:rsidRDefault="00626CD0" w:rsidP="00774F3A">
            <w:pPr>
              <w:rPr>
                <w:lang w:val="de-DE"/>
              </w:rPr>
            </w:pPr>
          </w:p>
          <w:p w:rsidR="00626CD0" w:rsidRDefault="00626CD0" w:rsidP="00774F3A">
            <w:pPr>
              <w:rPr>
                <w:lang w:val="de-DE"/>
              </w:rPr>
            </w:pPr>
          </w:p>
          <w:p w:rsidR="00626CD0" w:rsidRDefault="00626CD0" w:rsidP="00774F3A">
            <w:pPr>
              <w:rPr>
                <w:lang w:val="de-DE"/>
              </w:rPr>
            </w:pPr>
          </w:p>
          <w:p w:rsidR="00626CD0" w:rsidRDefault="00626CD0" w:rsidP="00774F3A">
            <w:pPr>
              <w:rPr>
                <w:lang w:val="de-DE"/>
              </w:rPr>
            </w:pPr>
          </w:p>
          <w:p w:rsidR="00626CD0" w:rsidRDefault="00626CD0" w:rsidP="00774F3A">
            <w:pPr>
              <w:rPr>
                <w:lang w:val="de-DE"/>
              </w:rPr>
            </w:pPr>
          </w:p>
          <w:p w:rsidR="00626CD0" w:rsidRPr="00626CD0" w:rsidRDefault="00626CD0" w:rsidP="00774F3A">
            <w:pPr>
              <w:rPr>
                <w:lang w:val="de-DE"/>
              </w:rPr>
            </w:pPr>
          </w:p>
          <w:p w:rsidR="00626CD0" w:rsidRPr="00626CD0" w:rsidRDefault="00626CD0" w:rsidP="00774F3A">
            <w:pPr>
              <w:rPr>
                <w:lang w:val="de-DE"/>
              </w:rPr>
            </w:pPr>
          </w:p>
        </w:tc>
      </w:tr>
    </w:tbl>
    <w:p w:rsidR="00626CD0" w:rsidRPr="00626CD0" w:rsidRDefault="00626CD0" w:rsidP="00626CD0"/>
    <w:p w:rsidR="00626CD0" w:rsidRDefault="00626CD0" w:rsidP="00626CD0">
      <w:pPr>
        <w:pStyle w:val="Listenabsatz"/>
        <w:numPr>
          <w:ilvl w:val="0"/>
          <w:numId w:val="2"/>
        </w:numPr>
        <w:spacing w:after="60"/>
        <w:ind w:left="357" w:hanging="357"/>
        <w:contextualSpacing w:val="0"/>
        <w:rPr>
          <w:b/>
        </w:rPr>
      </w:pPr>
      <w:r>
        <w:rPr>
          <w:b/>
        </w:rPr>
        <w:t>Unterschrift</w:t>
      </w:r>
      <w:r w:rsidR="00AE0A63">
        <w:rPr>
          <w:b/>
        </w:rPr>
        <w:t xml:space="preserve"> der verantwortlichen </w:t>
      </w:r>
      <w:r w:rsidR="0061540E">
        <w:rPr>
          <w:b/>
        </w:rPr>
        <w:t>(</w:t>
      </w:r>
      <w:r w:rsidR="00AE0A63">
        <w:rPr>
          <w:b/>
        </w:rPr>
        <w:t>Labor</w:t>
      </w:r>
      <w:r w:rsidR="0061540E">
        <w:rPr>
          <w:b/>
        </w:rPr>
        <w:t>-)</w:t>
      </w:r>
      <w:r w:rsidR="008F3CC5">
        <w:rPr>
          <w:b/>
        </w:rPr>
        <w:t xml:space="preserve"> </w:t>
      </w:r>
      <w:r w:rsidR="00DF5E07">
        <w:rPr>
          <w:b/>
        </w:rPr>
        <w:t>L</w:t>
      </w:r>
      <w:r w:rsidR="00AE0A63">
        <w:rPr>
          <w:b/>
        </w:rPr>
        <w:t>eitung</w:t>
      </w:r>
    </w:p>
    <w:p w:rsidR="00626CD0" w:rsidRDefault="00626CD0" w:rsidP="00626CD0">
      <w:pPr>
        <w:spacing w:after="60"/>
        <w:rPr>
          <w:b/>
        </w:rPr>
      </w:pPr>
    </w:p>
    <w:p w:rsidR="00AE0A63" w:rsidRDefault="00AE0A63" w:rsidP="00626CD0">
      <w:pPr>
        <w:spacing w:after="60"/>
        <w:rPr>
          <w:b/>
        </w:rPr>
      </w:pPr>
    </w:p>
    <w:p w:rsidR="00AE0A63" w:rsidRPr="00AE0A63" w:rsidRDefault="00AE0A63" w:rsidP="00AE0A63">
      <w:pPr>
        <w:tabs>
          <w:tab w:val="left" w:pos="2835"/>
        </w:tabs>
        <w:spacing w:after="60"/>
      </w:pPr>
      <w:r w:rsidRPr="00AE0A63">
        <w:t>Berlin,_________</w:t>
      </w:r>
      <w:r w:rsidRPr="00AE0A63">
        <w:tab/>
        <w:t>________________</w:t>
      </w:r>
      <w:r>
        <w:t>_______</w:t>
      </w:r>
    </w:p>
    <w:p w:rsidR="00626CD0" w:rsidRDefault="00AE0A63" w:rsidP="00AE0A63">
      <w:pPr>
        <w:tabs>
          <w:tab w:val="left" w:pos="3402"/>
        </w:tabs>
        <w:spacing w:after="60"/>
      </w:pPr>
      <w:r>
        <w:t xml:space="preserve">        </w:t>
      </w:r>
      <w:r w:rsidRPr="00AE0A63">
        <w:t>Datum</w:t>
      </w:r>
      <w:r w:rsidRPr="00AE0A63">
        <w:tab/>
        <w:t>Unterschrift</w:t>
      </w:r>
    </w:p>
    <w:p w:rsidR="0061540E" w:rsidRDefault="0061540E" w:rsidP="00AE0A63">
      <w:pPr>
        <w:tabs>
          <w:tab w:val="left" w:pos="3402"/>
        </w:tabs>
        <w:spacing w:after="60"/>
      </w:pPr>
    </w:p>
    <w:p w:rsidR="0061540E" w:rsidRDefault="0061540E" w:rsidP="00AE0A63">
      <w:pPr>
        <w:tabs>
          <w:tab w:val="left" w:pos="3402"/>
        </w:tabs>
        <w:spacing w:after="60"/>
        <w:rPr>
          <w:rFonts w:ascii="Arial" w:eastAsia="Calibri" w:hAnsi="Arial" w:cs="Arial"/>
        </w:rPr>
      </w:pPr>
      <w:r w:rsidRPr="0061540E">
        <w:rPr>
          <w:rFonts w:ascii="Arial" w:eastAsia="Calibri" w:hAnsi="Arial" w:cs="Arial"/>
        </w:rPr>
        <w:t xml:space="preserve">Adresse des Instituts, der Abteilung </w:t>
      </w:r>
      <w:r>
        <w:rPr>
          <w:rFonts w:ascii="Arial" w:eastAsia="Calibri" w:hAnsi="Arial" w:cs="Arial"/>
        </w:rPr>
        <w:t>etc.</w:t>
      </w:r>
      <w:r w:rsidRPr="0061540E">
        <w:rPr>
          <w:rFonts w:ascii="Arial" w:eastAsia="Calibri" w:hAnsi="Arial" w:cs="Arial"/>
        </w:rPr>
        <w:t>:</w:t>
      </w:r>
    </w:p>
    <w:p w:rsidR="0061540E" w:rsidRDefault="0061540E" w:rsidP="00AE0A63">
      <w:pPr>
        <w:tabs>
          <w:tab w:val="left" w:pos="3402"/>
        </w:tabs>
        <w:spacing w:after="60"/>
      </w:pPr>
    </w:p>
    <w:p w:rsidR="0061540E" w:rsidRDefault="0061540E" w:rsidP="00AE0A63">
      <w:pPr>
        <w:tabs>
          <w:tab w:val="left" w:pos="3402"/>
        </w:tabs>
        <w:spacing w:after="60"/>
      </w:pPr>
    </w:p>
    <w:p w:rsidR="008F3CC5" w:rsidRDefault="008F3CC5">
      <w:r>
        <w:br w:type="page"/>
      </w:r>
    </w:p>
    <w:p w:rsidR="008F3CC5" w:rsidRPr="0004704F" w:rsidRDefault="008F3CC5" w:rsidP="0004704F">
      <w:pPr>
        <w:keepNext/>
        <w:spacing w:before="120" w:after="120" w:line="240" w:lineRule="auto"/>
        <w:rPr>
          <w:rFonts w:cstheme="minorHAnsi"/>
          <w:b/>
          <w:bCs/>
        </w:rPr>
      </w:pPr>
      <w:r w:rsidRPr="0004704F">
        <w:rPr>
          <w:rFonts w:cstheme="minorHAnsi"/>
          <w:b/>
          <w:bCs/>
        </w:rPr>
        <w:lastRenderedPageBreak/>
        <w:t>Beteiligte Personen an der Gefährdungsbeurteilung</w:t>
      </w:r>
    </w:p>
    <w:tbl>
      <w:tblPr>
        <w:tblW w:w="9188" w:type="dxa"/>
        <w:tblInd w:w="-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6887"/>
      </w:tblGrid>
      <w:tr w:rsidR="008F3CC5" w:rsidRPr="00063897" w:rsidTr="0004704F">
        <w:trPr>
          <w:trHeight w:val="594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C5" w:rsidRPr="00063897" w:rsidRDefault="008F3CC5">
            <w:pPr>
              <w:keepNext/>
              <w:spacing w:before="40"/>
              <w:rPr>
                <w:rFonts w:cstheme="minorHAnsi"/>
              </w:rPr>
            </w:pPr>
            <w:r w:rsidRPr="00063897">
              <w:rPr>
                <w:rFonts w:cstheme="minorHAnsi"/>
              </w:rPr>
              <w:t>Fachkraft für Arbeitssicherheit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C5" w:rsidRPr="00063897" w:rsidRDefault="008F3CC5">
            <w:pPr>
              <w:keepNext/>
              <w:rPr>
                <w:rFonts w:cstheme="minorHAnsi"/>
                <w:sz w:val="21"/>
                <w:szCs w:val="21"/>
              </w:rPr>
            </w:pPr>
          </w:p>
        </w:tc>
      </w:tr>
      <w:tr w:rsidR="008F3CC5" w:rsidRPr="00063897" w:rsidTr="00063897">
        <w:trPr>
          <w:trHeight w:val="364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C5" w:rsidRPr="00063897" w:rsidRDefault="008F3CC5">
            <w:pPr>
              <w:keepNext/>
              <w:spacing w:before="40"/>
              <w:rPr>
                <w:rFonts w:cstheme="minorHAnsi"/>
                <w:szCs w:val="24"/>
              </w:rPr>
            </w:pPr>
            <w:r w:rsidRPr="00063897">
              <w:rPr>
                <w:rFonts w:cstheme="minorHAnsi"/>
              </w:rPr>
              <w:t>Betriebsarzt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C5" w:rsidRPr="00063897" w:rsidRDefault="008F3CC5">
            <w:pPr>
              <w:keepNext/>
              <w:rPr>
                <w:rFonts w:cstheme="minorHAnsi"/>
                <w:sz w:val="21"/>
                <w:szCs w:val="21"/>
              </w:rPr>
            </w:pPr>
          </w:p>
        </w:tc>
      </w:tr>
      <w:tr w:rsidR="008F3CC5" w:rsidRPr="00063897" w:rsidTr="00063897">
        <w:trPr>
          <w:trHeight w:val="543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C5" w:rsidRPr="00063897" w:rsidRDefault="008F3CC5">
            <w:pPr>
              <w:keepNext/>
              <w:spacing w:before="40"/>
              <w:rPr>
                <w:rFonts w:cstheme="minorHAnsi"/>
                <w:szCs w:val="24"/>
              </w:rPr>
            </w:pPr>
            <w:r w:rsidRPr="00063897">
              <w:rPr>
                <w:rFonts w:cstheme="minorHAnsi"/>
              </w:rPr>
              <w:t>Personalrat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C5" w:rsidRPr="00063897" w:rsidRDefault="008F3CC5">
            <w:pPr>
              <w:keepNext/>
              <w:rPr>
                <w:rFonts w:cstheme="minorHAnsi"/>
                <w:sz w:val="21"/>
                <w:szCs w:val="21"/>
              </w:rPr>
            </w:pPr>
          </w:p>
        </w:tc>
      </w:tr>
      <w:tr w:rsidR="008F3CC5" w:rsidRPr="00063897" w:rsidTr="0004704F">
        <w:trPr>
          <w:trHeight w:val="449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C5" w:rsidRPr="00063897" w:rsidRDefault="008F3CC5">
            <w:pPr>
              <w:keepNext/>
              <w:spacing w:before="40"/>
              <w:rPr>
                <w:rFonts w:cstheme="minorHAnsi"/>
                <w:szCs w:val="24"/>
              </w:rPr>
            </w:pPr>
            <w:r w:rsidRPr="00063897">
              <w:rPr>
                <w:rFonts w:cstheme="minorHAnsi"/>
              </w:rPr>
              <w:t>Sonstige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C5" w:rsidRPr="00063897" w:rsidRDefault="008F3CC5">
            <w:pPr>
              <w:keepNext/>
              <w:rPr>
                <w:rFonts w:cstheme="minorHAnsi"/>
                <w:sz w:val="21"/>
                <w:szCs w:val="21"/>
              </w:rPr>
            </w:pPr>
          </w:p>
        </w:tc>
      </w:tr>
    </w:tbl>
    <w:p w:rsidR="008F3CC5" w:rsidRPr="00063897" w:rsidRDefault="008F3CC5" w:rsidP="008F3CC5">
      <w:pPr>
        <w:ind w:left="360"/>
        <w:rPr>
          <w:rFonts w:cstheme="minorHAnsi"/>
          <w:szCs w:val="24"/>
        </w:rPr>
      </w:pPr>
    </w:p>
    <w:p w:rsidR="008F3CC5" w:rsidRPr="0004704F" w:rsidRDefault="008F3CC5" w:rsidP="0004704F">
      <w:pPr>
        <w:keepNext/>
        <w:spacing w:before="120" w:after="120"/>
        <w:outlineLvl w:val="0"/>
        <w:rPr>
          <w:rFonts w:cstheme="minorHAnsi"/>
          <w:b/>
          <w:bCs/>
        </w:rPr>
      </w:pPr>
      <w:r w:rsidRPr="0004704F">
        <w:rPr>
          <w:rFonts w:cstheme="minorHAnsi"/>
          <w:b/>
          <w:bCs/>
        </w:rPr>
        <w:t>Wiederholungsprüfung</w:t>
      </w: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2126"/>
        <w:gridCol w:w="1831"/>
        <w:gridCol w:w="2533"/>
      </w:tblGrid>
      <w:tr w:rsidR="008F3CC5" w:rsidTr="0004704F">
        <w:trPr>
          <w:cantSplit/>
          <w:trHeight w:val="63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F3CC5" w:rsidRPr="00063897" w:rsidRDefault="008F3CC5" w:rsidP="00063897">
            <w:pPr>
              <w:keepNext/>
              <w:jc w:val="center"/>
              <w:rPr>
                <w:rFonts w:cstheme="minorHAnsi"/>
              </w:rPr>
            </w:pPr>
            <w:r w:rsidRPr="00063897">
              <w:rPr>
                <w:rFonts w:cstheme="minorHAnsi"/>
              </w:rPr>
              <w:t>Geplant</w:t>
            </w:r>
            <w:r w:rsidR="00063897">
              <w:rPr>
                <w:rFonts w:cstheme="minorHAnsi"/>
              </w:rPr>
              <w:t xml:space="preserve"> </w:t>
            </w:r>
            <w:r w:rsidRPr="00063897">
              <w:rPr>
                <w:rFonts w:cstheme="minorHAnsi"/>
              </w:rPr>
              <w:t>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3CC5" w:rsidRPr="00063897" w:rsidRDefault="008F3CC5">
            <w:pPr>
              <w:keepNext/>
              <w:jc w:val="center"/>
              <w:rPr>
                <w:rFonts w:cstheme="minorHAnsi"/>
              </w:rPr>
            </w:pPr>
            <w:r w:rsidRPr="00063897">
              <w:rPr>
                <w:rFonts w:cstheme="minorHAnsi"/>
              </w:rPr>
              <w:t>Durchgeführt 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3CC5" w:rsidRPr="00063897" w:rsidRDefault="008F3CC5" w:rsidP="00063897">
            <w:pPr>
              <w:keepNext/>
              <w:jc w:val="center"/>
              <w:rPr>
                <w:rFonts w:cstheme="minorHAnsi"/>
              </w:rPr>
            </w:pPr>
            <w:r w:rsidRPr="00063897">
              <w:rPr>
                <w:rFonts w:cstheme="minorHAnsi"/>
              </w:rPr>
              <w:t>Durch wen?</w:t>
            </w:r>
            <w:r w:rsidR="00063897">
              <w:rPr>
                <w:rFonts w:cstheme="minorHAnsi"/>
              </w:rPr>
              <w:t xml:space="preserve"> </w:t>
            </w:r>
            <w:r w:rsidRPr="00063897">
              <w:rPr>
                <w:rFonts w:cstheme="minorHAnsi"/>
              </w:rPr>
              <w:t>(Verantwortliche</w:t>
            </w:r>
            <w:r w:rsidR="0004704F">
              <w:rPr>
                <w:rFonts w:cstheme="minorHAnsi"/>
              </w:rPr>
              <w:t>/</w:t>
            </w:r>
            <w:r w:rsidRPr="00063897">
              <w:rPr>
                <w:rFonts w:cstheme="minorHAnsi"/>
              </w:rPr>
              <w:t>r)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3CC5" w:rsidRPr="00063897" w:rsidRDefault="008F3CC5" w:rsidP="00063897">
            <w:pPr>
              <w:keepNext/>
              <w:jc w:val="center"/>
              <w:rPr>
                <w:rFonts w:cstheme="minorHAnsi"/>
              </w:rPr>
            </w:pPr>
            <w:r w:rsidRPr="00063897">
              <w:rPr>
                <w:rFonts w:cstheme="minorHAnsi"/>
              </w:rPr>
              <w:t>Unterschrift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3CC5" w:rsidRPr="00063897" w:rsidRDefault="008F3CC5">
            <w:pPr>
              <w:keepNext/>
              <w:jc w:val="center"/>
              <w:rPr>
                <w:rFonts w:cstheme="minorHAnsi"/>
              </w:rPr>
            </w:pPr>
            <w:r w:rsidRPr="00063897">
              <w:rPr>
                <w:rFonts w:cstheme="minorHAnsi"/>
              </w:rPr>
              <w:t>Beteiligte Personen</w:t>
            </w:r>
          </w:p>
        </w:tc>
      </w:tr>
      <w:tr w:rsidR="008F3CC5" w:rsidTr="008F3CC5">
        <w:trPr>
          <w:cantSplit/>
          <w:trHeight w:val="567"/>
        </w:trPr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F3CC5" w:rsidRPr="00063897" w:rsidRDefault="008F3CC5">
            <w:pPr>
              <w:keepNext/>
              <w:spacing w:before="4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3CC5" w:rsidRPr="00063897" w:rsidRDefault="008F3CC5">
            <w:pPr>
              <w:keepNext/>
              <w:spacing w:before="4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3CC5" w:rsidRPr="00063897" w:rsidRDefault="008F3CC5">
            <w:pPr>
              <w:keepNext/>
              <w:spacing w:before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3CC5" w:rsidRPr="00063897" w:rsidRDefault="008F3CC5">
            <w:pPr>
              <w:keepNext/>
              <w:spacing w:before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3CC5" w:rsidRPr="00063897" w:rsidRDefault="008F3CC5">
            <w:pPr>
              <w:keepNext/>
              <w:spacing w:before="40"/>
              <w:rPr>
                <w:rFonts w:cstheme="minorHAnsi"/>
                <w:sz w:val="21"/>
                <w:szCs w:val="21"/>
              </w:rPr>
            </w:pPr>
          </w:p>
        </w:tc>
      </w:tr>
      <w:tr w:rsidR="008F3CC5" w:rsidTr="0004704F">
        <w:trPr>
          <w:cantSplit/>
          <w:trHeight w:val="567"/>
        </w:trPr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3CC5" w:rsidRPr="00063897" w:rsidRDefault="008F3CC5">
            <w:pPr>
              <w:keepNext/>
              <w:spacing w:before="4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3CC5" w:rsidRPr="00063897" w:rsidRDefault="008F3CC5">
            <w:pPr>
              <w:keepNext/>
              <w:spacing w:before="4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3CC5" w:rsidRPr="00063897" w:rsidRDefault="008F3CC5">
            <w:pPr>
              <w:keepNext/>
              <w:spacing w:before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3CC5" w:rsidRPr="00063897" w:rsidRDefault="008F3CC5">
            <w:pPr>
              <w:keepNext/>
              <w:spacing w:before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3CC5" w:rsidRPr="00063897" w:rsidRDefault="008F3CC5">
            <w:pPr>
              <w:keepNext/>
              <w:spacing w:before="40"/>
              <w:rPr>
                <w:rFonts w:cstheme="minorHAnsi"/>
                <w:sz w:val="21"/>
                <w:szCs w:val="21"/>
              </w:rPr>
            </w:pPr>
          </w:p>
        </w:tc>
      </w:tr>
      <w:tr w:rsidR="008F3CC5" w:rsidTr="0004704F">
        <w:trPr>
          <w:cantSplit/>
          <w:trHeight w:val="567"/>
        </w:trPr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3CC5" w:rsidRPr="00063897" w:rsidRDefault="008F3CC5">
            <w:pPr>
              <w:keepNext/>
              <w:spacing w:before="4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3CC5" w:rsidRPr="00063897" w:rsidRDefault="008F3CC5">
            <w:pPr>
              <w:keepNext/>
              <w:spacing w:before="4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3CC5" w:rsidRPr="00063897" w:rsidRDefault="008F3CC5">
            <w:pPr>
              <w:keepNext/>
              <w:spacing w:before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3CC5" w:rsidRPr="00063897" w:rsidRDefault="008F3CC5">
            <w:pPr>
              <w:keepNext/>
              <w:spacing w:before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3CC5" w:rsidRPr="00063897" w:rsidRDefault="008F3CC5">
            <w:pPr>
              <w:keepNext/>
              <w:spacing w:before="40"/>
              <w:rPr>
                <w:rFonts w:cstheme="minorHAnsi"/>
                <w:sz w:val="21"/>
                <w:szCs w:val="21"/>
              </w:rPr>
            </w:pPr>
          </w:p>
        </w:tc>
      </w:tr>
      <w:tr w:rsidR="008F3CC5" w:rsidTr="0004704F">
        <w:trPr>
          <w:cantSplit/>
          <w:trHeight w:val="567"/>
        </w:trPr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3CC5" w:rsidRPr="00063897" w:rsidRDefault="008F3CC5">
            <w:pPr>
              <w:keepNext/>
              <w:spacing w:before="4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3CC5" w:rsidRPr="00063897" w:rsidRDefault="008F3CC5">
            <w:pPr>
              <w:keepNext/>
              <w:spacing w:before="4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3CC5" w:rsidRPr="00063897" w:rsidRDefault="008F3CC5">
            <w:pPr>
              <w:keepNext/>
              <w:spacing w:before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3CC5" w:rsidRPr="00063897" w:rsidRDefault="008F3CC5">
            <w:pPr>
              <w:keepNext/>
              <w:spacing w:before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3CC5" w:rsidRPr="00063897" w:rsidRDefault="008F3CC5">
            <w:pPr>
              <w:keepNext/>
              <w:spacing w:before="40"/>
              <w:rPr>
                <w:rFonts w:cstheme="minorHAnsi"/>
                <w:sz w:val="21"/>
                <w:szCs w:val="21"/>
              </w:rPr>
            </w:pPr>
          </w:p>
        </w:tc>
      </w:tr>
      <w:tr w:rsidR="008F3CC5" w:rsidTr="0004704F">
        <w:trPr>
          <w:cantSplit/>
          <w:trHeight w:val="567"/>
        </w:trPr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3CC5" w:rsidRPr="00063897" w:rsidRDefault="008F3CC5">
            <w:pPr>
              <w:keepNext/>
              <w:spacing w:before="4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3CC5" w:rsidRPr="00063897" w:rsidRDefault="008F3CC5">
            <w:pPr>
              <w:keepNext/>
              <w:spacing w:before="4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3CC5" w:rsidRPr="00063897" w:rsidRDefault="008F3CC5">
            <w:pPr>
              <w:keepNext/>
              <w:spacing w:before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3CC5" w:rsidRPr="00063897" w:rsidRDefault="008F3CC5">
            <w:pPr>
              <w:keepNext/>
              <w:spacing w:before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3CC5" w:rsidRPr="00063897" w:rsidRDefault="008F3CC5">
            <w:pPr>
              <w:keepNext/>
              <w:spacing w:before="40"/>
              <w:rPr>
                <w:rFonts w:cstheme="minorHAnsi"/>
                <w:sz w:val="21"/>
                <w:szCs w:val="21"/>
              </w:rPr>
            </w:pPr>
          </w:p>
        </w:tc>
      </w:tr>
    </w:tbl>
    <w:p w:rsidR="008F3CC5" w:rsidRDefault="008F3CC5" w:rsidP="008F3CC5">
      <w:pPr>
        <w:rPr>
          <w:rFonts w:ascii="Arial" w:hAnsi="Arial" w:cs="Arial"/>
        </w:rPr>
      </w:pPr>
    </w:p>
    <w:sectPr w:rsidR="008F3CC5" w:rsidSect="002069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87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85" w:rsidRDefault="000E0885" w:rsidP="00BE0079">
      <w:pPr>
        <w:spacing w:after="0" w:line="240" w:lineRule="auto"/>
      </w:pPr>
      <w:r>
        <w:separator/>
      </w:r>
    </w:p>
  </w:endnote>
  <w:endnote w:type="continuationSeparator" w:id="0">
    <w:p w:rsidR="000E0885" w:rsidRDefault="000E0885" w:rsidP="00BE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E06" w:rsidRDefault="00E45E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D0" w:rsidRPr="00045E2F" w:rsidRDefault="00626CD0" w:rsidP="00626CD0">
    <w:pPr>
      <w:pStyle w:val="Pfadangabe"/>
      <w:pBdr>
        <w:top w:val="single" w:sz="4" w:space="1" w:color="auto"/>
      </w:pBdr>
      <w:jc w:val="right"/>
      <w:rPr>
        <w:rFonts w:asciiTheme="minorHAnsi" w:hAnsiTheme="minorHAnsi"/>
      </w:rPr>
    </w:pPr>
    <w:r w:rsidRPr="00045E2F">
      <w:rPr>
        <w:rFonts w:asciiTheme="minorHAnsi" w:hAnsiTheme="minorHAnsi"/>
      </w:rPr>
      <w:t xml:space="preserve">FU-DAS, </w:t>
    </w:r>
    <w:r w:rsidR="00E45E06">
      <w:rPr>
        <w:rFonts w:asciiTheme="minorHAnsi" w:hAnsiTheme="minorHAnsi"/>
      </w:rPr>
      <w:t>05</w:t>
    </w:r>
    <w:bookmarkStart w:id="4" w:name="_GoBack"/>
    <w:bookmarkEnd w:id="4"/>
    <w:r w:rsidRPr="00045E2F">
      <w:rPr>
        <w:rFonts w:asciiTheme="minorHAnsi" w:hAnsiTheme="minorHAnsi"/>
      </w:rPr>
      <w:t>.0</w:t>
    </w:r>
    <w:r w:rsidR="0004704F">
      <w:rPr>
        <w:rFonts w:asciiTheme="minorHAnsi" w:hAnsiTheme="minorHAnsi"/>
      </w:rPr>
      <w:t>9</w:t>
    </w:r>
    <w:r w:rsidRPr="00045E2F">
      <w:rPr>
        <w:rFonts w:asciiTheme="minorHAnsi" w:hAnsiTheme="minorHAnsi"/>
      </w:rPr>
      <w:t>.202</w:t>
    </w:r>
    <w:r w:rsidR="0004704F">
      <w:rPr>
        <w:rFonts w:asciiTheme="minorHAnsi" w:hAnsiTheme="minorHAnsi"/>
      </w:rPr>
      <w:t>3</w:t>
    </w:r>
    <w:r w:rsidRPr="00045E2F">
      <w:rPr>
        <w:rFonts w:asciiTheme="minorHAnsi" w:hAnsiTheme="minorHAnsi"/>
      </w:rPr>
      <w:t xml:space="preserve">, </w:t>
    </w:r>
    <w:r w:rsidRPr="00C31250">
      <w:rPr>
        <w:rFonts w:asciiTheme="minorHAnsi" w:hAnsiTheme="minorHAnsi"/>
      </w:rPr>
      <w:t xml:space="preserve">Seite </w:t>
    </w:r>
    <w:r w:rsidRPr="00C31250">
      <w:rPr>
        <w:rFonts w:asciiTheme="minorHAnsi" w:hAnsiTheme="minorHAnsi"/>
        <w:b/>
        <w:bCs/>
      </w:rPr>
      <w:fldChar w:fldCharType="begin"/>
    </w:r>
    <w:r w:rsidRPr="00C31250">
      <w:rPr>
        <w:rFonts w:asciiTheme="minorHAnsi" w:hAnsiTheme="minorHAnsi"/>
        <w:b/>
        <w:bCs/>
      </w:rPr>
      <w:instrText>PAGE  \* Arabic  \* MERGEFORMAT</w:instrText>
    </w:r>
    <w:r w:rsidRPr="00C31250">
      <w:rPr>
        <w:rFonts w:asciiTheme="minorHAnsi" w:hAnsiTheme="minorHAnsi"/>
        <w:b/>
        <w:bCs/>
      </w:rPr>
      <w:fldChar w:fldCharType="separate"/>
    </w:r>
    <w:r w:rsidR="00E45E06">
      <w:rPr>
        <w:rFonts w:asciiTheme="minorHAnsi" w:hAnsiTheme="minorHAnsi"/>
        <w:b/>
        <w:bCs/>
        <w:noProof/>
      </w:rPr>
      <w:t>6</w:t>
    </w:r>
    <w:r w:rsidRPr="00C31250">
      <w:rPr>
        <w:rFonts w:asciiTheme="minorHAnsi" w:hAnsiTheme="minorHAnsi"/>
        <w:b/>
        <w:bCs/>
      </w:rPr>
      <w:fldChar w:fldCharType="end"/>
    </w:r>
    <w:r w:rsidRPr="00C31250">
      <w:rPr>
        <w:rFonts w:asciiTheme="minorHAnsi" w:hAnsiTheme="minorHAnsi"/>
      </w:rPr>
      <w:t xml:space="preserve"> von </w:t>
    </w:r>
    <w:r w:rsidRPr="00C31250">
      <w:rPr>
        <w:rFonts w:asciiTheme="minorHAnsi" w:hAnsiTheme="minorHAnsi"/>
        <w:b/>
        <w:bCs/>
      </w:rPr>
      <w:fldChar w:fldCharType="begin"/>
    </w:r>
    <w:r w:rsidRPr="00C31250">
      <w:rPr>
        <w:rFonts w:asciiTheme="minorHAnsi" w:hAnsiTheme="minorHAnsi"/>
        <w:b/>
        <w:bCs/>
      </w:rPr>
      <w:instrText>NUMPAGES  \* Arabic  \* MERGEFORMAT</w:instrText>
    </w:r>
    <w:r w:rsidRPr="00C31250">
      <w:rPr>
        <w:rFonts w:asciiTheme="minorHAnsi" w:hAnsiTheme="minorHAnsi"/>
        <w:b/>
        <w:bCs/>
      </w:rPr>
      <w:fldChar w:fldCharType="separate"/>
    </w:r>
    <w:r w:rsidR="00E45E06">
      <w:rPr>
        <w:rFonts w:asciiTheme="minorHAnsi" w:hAnsiTheme="minorHAnsi"/>
        <w:b/>
        <w:bCs/>
        <w:noProof/>
      </w:rPr>
      <w:t>6</w:t>
    </w:r>
    <w:r w:rsidRPr="00C31250">
      <w:rPr>
        <w:rFonts w:asciiTheme="minorHAnsi" w:hAnsiTheme="minorHAns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E06" w:rsidRDefault="00E45E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85" w:rsidRDefault="000E0885" w:rsidP="00BE0079">
      <w:pPr>
        <w:spacing w:after="0" w:line="240" w:lineRule="auto"/>
      </w:pPr>
      <w:r>
        <w:separator/>
      </w:r>
    </w:p>
  </w:footnote>
  <w:footnote w:type="continuationSeparator" w:id="0">
    <w:p w:rsidR="000E0885" w:rsidRDefault="000E0885" w:rsidP="00BE0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E06" w:rsidRDefault="00E45E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D0" w:rsidRDefault="00626CD0" w:rsidP="00626CD0">
    <w:pPr>
      <w:spacing w:after="0" w:line="240" w:lineRule="auto"/>
    </w:pPr>
    <w:r>
      <w:rPr>
        <w:noProof/>
        <w:lang w:eastAsia="de-DE"/>
      </w:rPr>
      <w:drawing>
        <wp:anchor distT="0" distB="407035" distL="114300" distR="114300" simplePos="0" relativeHeight="251659264" behindDoc="0" locked="0" layoutInCell="1" allowOverlap="1" wp14:anchorId="7F57B5B0" wp14:editId="62E22300">
          <wp:simplePos x="0" y="0"/>
          <wp:positionH relativeFrom="margin">
            <wp:posOffset>3808771</wp:posOffset>
          </wp:positionH>
          <wp:positionV relativeFrom="page">
            <wp:posOffset>237506</wp:posOffset>
          </wp:positionV>
          <wp:extent cx="1948378" cy="511786"/>
          <wp:effectExtent l="0" t="0" r="0" b="3175"/>
          <wp:wrapNone/>
          <wp:docPr id="4" name="Grafik 0" descr="FULogo_Ausdruck_RGB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2393" cy="533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Dienststelle Arbeitssicherheit</w:t>
    </w:r>
  </w:p>
  <w:p w:rsidR="00626CD0" w:rsidRDefault="00626CD0" w:rsidP="00626CD0">
    <w:pPr>
      <w:spacing w:after="0" w:line="240" w:lineRule="auto"/>
    </w:pPr>
    <w:r>
      <w:t>Tel.: 54495</w:t>
    </w:r>
  </w:p>
  <w:p w:rsidR="009B6F73" w:rsidRDefault="009B6F73" w:rsidP="00626CD0">
    <w:pPr>
      <w:pStyle w:val="Kopfzeile"/>
      <w:tabs>
        <w:tab w:val="clear" w:pos="4536"/>
        <w:tab w:val="clear" w:pos="9072"/>
        <w:tab w:val="left" w:pos="826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E06" w:rsidRDefault="00E45E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44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6B3BD6"/>
    <w:multiLevelType w:val="multilevel"/>
    <w:tmpl w:val="8D3E12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8F1426C"/>
    <w:multiLevelType w:val="hybridMultilevel"/>
    <w:tmpl w:val="97D8DB42"/>
    <w:lvl w:ilvl="0" w:tplc="0A3CE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E5E54"/>
    <w:multiLevelType w:val="hybridMultilevel"/>
    <w:tmpl w:val="23C24FE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0F763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24271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13484D"/>
    <w:multiLevelType w:val="hybridMultilevel"/>
    <w:tmpl w:val="C69242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06"/>
    <w:rsid w:val="000149A5"/>
    <w:rsid w:val="0004704F"/>
    <w:rsid w:val="00063897"/>
    <w:rsid w:val="000857FE"/>
    <w:rsid w:val="000A24A2"/>
    <w:rsid w:val="000E0885"/>
    <w:rsid w:val="000E4549"/>
    <w:rsid w:val="001E0BCF"/>
    <w:rsid w:val="00206951"/>
    <w:rsid w:val="00237548"/>
    <w:rsid w:val="002704AB"/>
    <w:rsid w:val="0028451E"/>
    <w:rsid w:val="00295806"/>
    <w:rsid w:val="003726B0"/>
    <w:rsid w:val="00440DB2"/>
    <w:rsid w:val="00485505"/>
    <w:rsid w:val="00507DB7"/>
    <w:rsid w:val="005B4A2D"/>
    <w:rsid w:val="005D1740"/>
    <w:rsid w:val="006107E8"/>
    <w:rsid w:val="0061540E"/>
    <w:rsid w:val="00626CD0"/>
    <w:rsid w:val="00722B2F"/>
    <w:rsid w:val="00771247"/>
    <w:rsid w:val="0085618B"/>
    <w:rsid w:val="008F3CC5"/>
    <w:rsid w:val="00970472"/>
    <w:rsid w:val="00986900"/>
    <w:rsid w:val="009B6F73"/>
    <w:rsid w:val="00AD2795"/>
    <w:rsid w:val="00AE0A63"/>
    <w:rsid w:val="00B03F45"/>
    <w:rsid w:val="00B93A6B"/>
    <w:rsid w:val="00BA7DF1"/>
    <w:rsid w:val="00BE0079"/>
    <w:rsid w:val="00BE49CA"/>
    <w:rsid w:val="00BF534C"/>
    <w:rsid w:val="00C2670C"/>
    <w:rsid w:val="00C952F7"/>
    <w:rsid w:val="00CD5406"/>
    <w:rsid w:val="00D2115E"/>
    <w:rsid w:val="00D5730D"/>
    <w:rsid w:val="00DF5E07"/>
    <w:rsid w:val="00E01DBE"/>
    <w:rsid w:val="00E03A1F"/>
    <w:rsid w:val="00E37F26"/>
    <w:rsid w:val="00E45E06"/>
    <w:rsid w:val="00FB426C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A84A5"/>
  <w15:chartTrackingRefBased/>
  <w15:docId w15:val="{2734B676-C031-40B4-A352-A4A4CB8F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540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03F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03F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440D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Hyperlink">
    <w:name w:val="Hyperlink"/>
    <w:basedOn w:val="Absatz-Standardschriftart"/>
    <w:uiPriority w:val="99"/>
    <w:unhideWhenUsed/>
    <w:rsid w:val="00440DB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40DB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8451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28451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E0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0079"/>
  </w:style>
  <w:style w:type="paragraph" w:styleId="Fuzeile">
    <w:name w:val="footer"/>
    <w:basedOn w:val="Standard"/>
    <w:link w:val="FuzeileZchn"/>
    <w:uiPriority w:val="99"/>
    <w:unhideWhenUsed/>
    <w:rsid w:val="00BE0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0079"/>
  </w:style>
  <w:style w:type="paragraph" w:customStyle="1" w:styleId="Pfadangabe">
    <w:name w:val="Pfadangabe"/>
    <w:link w:val="PfadangabeZchn"/>
    <w:semiHidden/>
    <w:rsid w:val="00626CD0"/>
    <w:pPr>
      <w:spacing w:after="0" w:line="240" w:lineRule="auto"/>
    </w:pPr>
    <w:rPr>
      <w:rFonts w:ascii="Arial" w:eastAsia="Calibri" w:hAnsi="Arial" w:cs="Times New Roman"/>
      <w:sz w:val="18"/>
    </w:rPr>
  </w:style>
  <w:style w:type="character" w:customStyle="1" w:styleId="PfadangabeZchn">
    <w:name w:val="Pfadangabe Zchn"/>
    <w:basedOn w:val="Absatz-Standardschriftart"/>
    <w:link w:val="Pfadangabe"/>
    <w:semiHidden/>
    <w:rsid w:val="00626CD0"/>
    <w:rPr>
      <w:rFonts w:ascii="Arial" w:eastAsia="Calibri" w:hAnsi="Arial" w:cs="Times New Roman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5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ua.de/DE/Angebote/Rechtstexte-und-Technische-Regeln/Regelwerk/TRBA/TRBA-462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aua.de/DE/Angebote/Rechtstexte-und-Technische-Regeln/Regelwerk/TRBA/TRBA-460.html" TargetMode="External"/><Relationship Id="rId12" Type="http://schemas.openxmlformats.org/officeDocument/2006/relationships/hyperlink" Target="https://biostoffe.dguv.de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ua.de/DE/Angebote/Rechtstexte-und-Technische-Regeln/Regelwerk/TRBA/TRBA-468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baua.de/DE/Angebote/Rechtstexte-und-Technische-Regeln/Regelwerk/TRBA/TRBA-464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aua.de/DE/Angebote/Rechtstexte-und-Technische-Regeln/Regelwerk/TRBA/TRBA-466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981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Hoyer, Michael</dc:creator>
  <cp:keywords/>
  <dc:description/>
  <cp:lastModifiedBy>Heike Schilling</cp:lastModifiedBy>
  <cp:revision>2</cp:revision>
  <cp:lastPrinted>2022-03-24T13:25:00Z</cp:lastPrinted>
  <dcterms:created xsi:type="dcterms:W3CDTF">2023-09-05T07:47:00Z</dcterms:created>
  <dcterms:modified xsi:type="dcterms:W3CDTF">2023-09-05T07:47:00Z</dcterms:modified>
</cp:coreProperties>
</file>