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A" w:rsidRPr="00541529" w:rsidRDefault="00401F13">
      <w:pPr>
        <w:pStyle w:val="Textkrper"/>
        <w:spacing w:before="35" w:line="453" w:lineRule="auto"/>
        <w:ind w:left="215" w:right="3686"/>
        <w:rPr>
          <w:lang w:val="de-DE"/>
        </w:rPr>
      </w:pPr>
      <w:bookmarkStart w:id="0" w:name="_GoBack"/>
      <w:bookmarkEnd w:id="0"/>
      <w:r w:rsidRPr="00541529">
        <w:rPr>
          <w:lang w:val="de-DE"/>
        </w:rPr>
        <w:t>Fragebogen zum Anerkennungsprozess an den Fachbereichen Fachbereich: Philosophie und Geisteswissenschaften</w:t>
      </w:r>
    </w:p>
    <w:p w:rsidR="00F57D5A" w:rsidRDefault="00401F13">
      <w:pPr>
        <w:pStyle w:val="Textkrper"/>
        <w:spacing w:line="278" w:lineRule="auto"/>
        <w:ind w:left="215" w:right="787"/>
        <w:rPr>
          <w:lang w:val="de-DE"/>
        </w:rPr>
      </w:pPr>
      <w:r w:rsidRPr="00541529">
        <w:rPr>
          <w:lang w:val="de-DE"/>
        </w:rPr>
        <w:t xml:space="preserve">Fach / ggfls. Studiengang: </w:t>
      </w:r>
      <w:r w:rsidR="002221BA">
        <w:rPr>
          <w:lang w:val="de-DE"/>
        </w:rPr>
        <w:t>Filmwissenschaft</w:t>
      </w:r>
    </w:p>
    <w:p w:rsidR="00401F13" w:rsidRDefault="00401F13">
      <w:pPr>
        <w:pStyle w:val="Textkrper"/>
        <w:spacing w:line="278" w:lineRule="auto"/>
        <w:ind w:left="215" w:right="787"/>
        <w:rPr>
          <w:lang w:val="de-DE"/>
        </w:rPr>
      </w:pPr>
    </w:p>
    <w:p w:rsidR="00401F13" w:rsidRPr="00541529" w:rsidRDefault="00401F13">
      <w:pPr>
        <w:pStyle w:val="Textkrper"/>
        <w:spacing w:line="278" w:lineRule="auto"/>
        <w:ind w:left="215" w:right="787"/>
        <w:rPr>
          <w:lang w:val="de-DE"/>
        </w:rPr>
      </w:pPr>
    </w:p>
    <w:p w:rsidR="00F57D5A" w:rsidRPr="00541529" w:rsidRDefault="00F57D5A">
      <w:pPr>
        <w:pStyle w:val="Textkrper"/>
        <w:spacing w:before="2"/>
        <w:rPr>
          <w:sz w:val="16"/>
          <w:lang w:val="de-DE"/>
        </w:rPr>
      </w:pPr>
    </w:p>
    <w:p w:rsidR="00F57D5A" w:rsidRPr="002221BA" w:rsidRDefault="00401F13">
      <w:pPr>
        <w:pStyle w:val="Textkrper"/>
        <w:spacing w:before="1"/>
        <w:ind w:left="215"/>
        <w:rPr>
          <w:lang w:val="de-DE"/>
        </w:rPr>
      </w:pPr>
      <w:r w:rsidRPr="002221BA">
        <w:rPr>
          <w:lang w:val="de-DE"/>
        </w:rPr>
        <w:t>Vor dem Auslandsaufenthalt</w:t>
      </w:r>
    </w:p>
    <w:p w:rsidR="00F57D5A" w:rsidRPr="002221BA" w:rsidRDefault="00F57D5A">
      <w:pPr>
        <w:pStyle w:val="Textkrper"/>
        <w:spacing w:before="8" w:after="1"/>
        <w:rPr>
          <w:sz w:val="19"/>
          <w:lang w:val="de-D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076"/>
        <w:gridCol w:w="3076"/>
      </w:tblGrid>
      <w:tr w:rsidR="00F57D5A">
        <w:trPr>
          <w:trHeight w:val="268"/>
        </w:trPr>
        <w:tc>
          <w:tcPr>
            <w:tcW w:w="3074" w:type="dxa"/>
          </w:tcPr>
          <w:p w:rsidR="00F57D5A" w:rsidRDefault="00401F13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Formular</w:t>
            </w:r>
            <w:proofErr w:type="spellEnd"/>
          </w:p>
        </w:tc>
        <w:tc>
          <w:tcPr>
            <w:tcW w:w="3076" w:type="dxa"/>
          </w:tcPr>
          <w:p w:rsidR="00F57D5A" w:rsidRDefault="00401F13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Vorgang</w:t>
            </w:r>
            <w:proofErr w:type="spellEnd"/>
          </w:p>
        </w:tc>
        <w:tc>
          <w:tcPr>
            <w:tcW w:w="3076" w:type="dxa"/>
          </w:tcPr>
          <w:p w:rsidR="00F57D5A" w:rsidRDefault="00401F13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Ansprechpartner</w:t>
            </w:r>
            <w:proofErr w:type="spellEnd"/>
            <w:r>
              <w:rPr>
                <w:b/>
              </w:rPr>
              <w:t>/in</w:t>
            </w:r>
          </w:p>
        </w:tc>
      </w:tr>
      <w:tr w:rsidR="00F57D5A" w:rsidRPr="002221BA">
        <w:trPr>
          <w:trHeight w:val="2351"/>
        </w:trPr>
        <w:tc>
          <w:tcPr>
            <w:tcW w:w="3074" w:type="dxa"/>
          </w:tcPr>
          <w:p w:rsidR="00F57D5A" w:rsidRPr="00541529" w:rsidRDefault="00F57D5A">
            <w:pPr>
              <w:pStyle w:val="TableParagraph"/>
              <w:spacing w:before="9"/>
              <w:rPr>
                <w:b/>
                <w:sz w:val="21"/>
                <w:lang w:val="de-DE"/>
              </w:rPr>
            </w:pPr>
          </w:p>
          <w:p w:rsidR="00F57D5A" w:rsidRDefault="002221BA">
            <w:pPr>
              <w:pStyle w:val="TableParagraph"/>
              <w:spacing w:before="1"/>
              <w:ind w:left="827" w:right="192"/>
              <w:rPr>
                <w:i/>
                <w:lang w:val="de-DE"/>
              </w:rPr>
            </w:pPr>
            <w:r>
              <w:rPr>
                <w:i/>
                <w:lang w:val="de-DE"/>
              </w:rPr>
              <w:t>Erasmus-Studierende:</w:t>
            </w:r>
          </w:p>
          <w:p w:rsidR="002221BA" w:rsidRPr="00541529" w:rsidRDefault="002221BA">
            <w:pPr>
              <w:pStyle w:val="TableParagraph"/>
              <w:spacing w:before="1"/>
              <w:ind w:left="827" w:right="192"/>
              <w:rPr>
                <w:i/>
                <w:lang w:val="de-DE"/>
              </w:rPr>
            </w:pPr>
            <w:r>
              <w:rPr>
                <w:i/>
                <w:lang w:val="de-DE"/>
              </w:rPr>
              <w:t>Annahmeerklärung und Infoveranstaltung</w:t>
            </w:r>
          </w:p>
        </w:tc>
        <w:tc>
          <w:tcPr>
            <w:tcW w:w="3076" w:type="dxa"/>
          </w:tcPr>
          <w:p w:rsidR="00F57D5A" w:rsidRPr="00541529" w:rsidRDefault="00F57D5A">
            <w:pPr>
              <w:pStyle w:val="TableParagraph"/>
              <w:spacing w:before="9"/>
              <w:rPr>
                <w:b/>
                <w:sz w:val="21"/>
                <w:lang w:val="de-DE"/>
              </w:rPr>
            </w:pPr>
          </w:p>
          <w:p w:rsidR="00F57D5A" w:rsidRPr="00541529" w:rsidRDefault="002221BA">
            <w:pPr>
              <w:pStyle w:val="TableParagraph"/>
              <w:ind w:left="110" w:right="425"/>
              <w:rPr>
                <w:i/>
                <w:lang w:val="de-DE"/>
              </w:rPr>
            </w:pPr>
            <w:r>
              <w:rPr>
                <w:i/>
                <w:lang w:val="de-DE"/>
              </w:rPr>
              <w:t>Absprache mit der Erasmus-Koordination</w:t>
            </w:r>
          </w:p>
        </w:tc>
        <w:tc>
          <w:tcPr>
            <w:tcW w:w="3076" w:type="dxa"/>
          </w:tcPr>
          <w:p w:rsidR="00F57D5A" w:rsidRPr="00541529" w:rsidRDefault="00F57D5A">
            <w:pPr>
              <w:pStyle w:val="TableParagraph"/>
              <w:spacing w:before="9"/>
              <w:rPr>
                <w:b/>
                <w:sz w:val="21"/>
                <w:lang w:val="de-DE"/>
              </w:rPr>
            </w:pPr>
          </w:p>
          <w:p w:rsidR="00F57D5A" w:rsidRPr="00541529" w:rsidRDefault="002221BA" w:rsidP="00401F13">
            <w:pPr>
              <w:pStyle w:val="TableParagraph"/>
              <w:tabs>
                <w:tab w:val="left" w:pos="829"/>
              </w:tabs>
              <w:ind w:right="277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      Erasmus-</w:t>
            </w:r>
            <w:proofErr w:type="spellStart"/>
            <w:r>
              <w:rPr>
                <w:i/>
                <w:lang w:val="de-DE"/>
              </w:rPr>
              <w:t>Koordonator</w:t>
            </w:r>
            <w:proofErr w:type="spellEnd"/>
            <w:r>
              <w:rPr>
                <w:i/>
                <w:lang w:val="de-DE"/>
              </w:rPr>
              <w:t>*in</w:t>
            </w:r>
          </w:p>
        </w:tc>
      </w:tr>
    </w:tbl>
    <w:p w:rsidR="00F57D5A" w:rsidRDefault="00401F13">
      <w:pPr>
        <w:pStyle w:val="Textkrper"/>
        <w:ind w:left="215"/>
      </w:pPr>
      <w:proofErr w:type="spellStart"/>
      <w:r>
        <w:t>Während</w:t>
      </w:r>
      <w:proofErr w:type="spellEnd"/>
      <w:r>
        <w:t xml:space="preserve"> des </w:t>
      </w:r>
      <w:proofErr w:type="spellStart"/>
      <w:r>
        <w:t>Auslandsaufenthalts</w:t>
      </w:r>
      <w:proofErr w:type="spellEnd"/>
    </w:p>
    <w:p w:rsidR="00F57D5A" w:rsidRDefault="00F57D5A">
      <w:pPr>
        <w:pStyle w:val="Textkrper"/>
        <w:spacing w:before="8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3076"/>
        <w:gridCol w:w="3076"/>
      </w:tblGrid>
      <w:tr w:rsidR="00F57D5A">
        <w:trPr>
          <w:trHeight w:val="268"/>
        </w:trPr>
        <w:tc>
          <w:tcPr>
            <w:tcW w:w="3074" w:type="dxa"/>
          </w:tcPr>
          <w:p w:rsidR="00F57D5A" w:rsidRDefault="00401F13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Formular</w:t>
            </w:r>
            <w:proofErr w:type="spellEnd"/>
          </w:p>
        </w:tc>
        <w:tc>
          <w:tcPr>
            <w:tcW w:w="3076" w:type="dxa"/>
          </w:tcPr>
          <w:p w:rsidR="00F57D5A" w:rsidRDefault="00401F13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Vorgang</w:t>
            </w:r>
            <w:proofErr w:type="spellEnd"/>
          </w:p>
        </w:tc>
        <w:tc>
          <w:tcPr>
            <w:tcW w:w="3076" w:type="dxa"/>
          </w:tcPr>
          <w:p w:rsidR="00F57D5A" w:rsidRDefault="00401F13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Ansprechpartner</w:t>
            </w:r>
            <w:proofErr w:type="spellEnd"/>
            <w:r>
              <w:rPr>
                <w:b/>
              </w:rPr>
              <w:t>/in</w:t>
            </w:r>
          </w:p>
        </w:tc>
      </w:tr>
      <w:tr w:rsidR="00F57D5A" w:rsidRPr="002221BA">
        <w:trPr>
          <w:trHeight w:val="2214"/>
        </w:trPr>
        <w:tc>
          <w:tcPr>
            <w:tcW w:w="3074" w:type="dxa"/>
          </w:tcPr>
          <w:p w:rsidR="00F57D5A" w:rsidRDefault="00F57D5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57D5A" w:rsidRDefault="002221BA">
            <w:pPr>
              <w:pStyle w:val="TableParagraph"/>
              <w:spacing w:line="237" w:lineRule="auto"/>
              <w:ind w:left="107" w:right="901"/>
              <w:rPr>
                <w:i/>
              </w:rPr>
            </w:pPr>
            <w:r>
              <w:rPr>
                <w:i/>
              </w:rPr>
              <w:t>Erasmus-</w:t>
            </w:r>
            <w:proofErr w:type="spellStart"/>
            <w:r>
              <w:rPr>
                <w:i/>
              </w:rPr>
              <w:t>Studierende</w:t>
            </w:r>
            <w:proofErr w:type="spellEnd"/>
            <w:r>
              <w:rPr>
                <w:i/>
              </w:rPr>
              <w:t>:</w:t>
            </w:r>
          </w:p>
          <w:p w:rsidR="002221BA" w:rsidRPr="002221BA" w:rsidRDefault="002221BA">
            <w:pPr>
              <w:pStyle w:val="TableParagraph"/>
              <w:spacing w:line="237" w:lineRule="auto"/>
              <w:ind w:left="107" w:right="901"/>
              <w:rPr>
                <w:i/>
              </w:rPr>
            </w:pPr>
            <w:r>
              <w:rPr>
                <w:i/>
              </w:rPr>
              <w:t>Learning Agreement</w:t>
            </w:r>
          </w:p>
        </w:tc>
        <w:tc>
          <w:tcPr>
            <w:tcW w:w="3076" w:type="dxa"/>
          </w:tcPr>
          <w:p w:rsidR="00F57D5A" w:rsidRPr="00541529" w:rsidRDefault="00F57D5A">
            <w:pPr>
              <w:pStyle w:val="TableParagraph"/>
              <w:spacing w:before="9"/>
              <w:rPr>
                <w:b/>
                <w:sz w:val="21"/>
                <w:lang w:val="de-DE"/>
              </w:rPr>
            </w:pPr>
          </w:p>
          <w:p w:rsidR="00F57D5A" w:rsidRPr="00541529" w:rsidRDefault="002221BA">
            <w:pPr>
              <w:pStyle w:val="TableParagraph"/>
              <w:ind w:left="110" w:right="90" w:hanging="1"/>
              <w:rPr>
                <w:i/>
                <w:lang w:val="de-DE"/>
              </w:rPr>
            </w:pPr>
            <w:r>
              <w:rPr>
                <w:i/>
                <w:lang w:val="de-DE"/>
              </w:rPr>
              <w:t>Kurswahl von der Partneruniversität bestätigen lassen</w:t>
            </w:r>
          </w:p>
        </w:tc>
        <w:tc>
          <w:tcPr>
            <w:tcW w:w="3076" w:type="dxa"/>
          </w:tcPr>
          <w:p w:rsidR="00F57D5A" w:rsidRPr="00541529" w:rsidRDefault="00F57D5A">
            <w:pPr>
              <w:pStyle w:val="TableParagraph"/>
              <w:spacing w:before="9"/>
              <w:rPr>
                <w:b/>
                <w:sz w:val="21"/>
                <w:lang w:val="de-DE"/>
              </w:rPr>
            </w:pPr>
          </w:p>
          <w:p w:rsidR="002221BA" w:rsidRDefault="002221BA">
            <w:pPr>
              <w:pStyle w:val="TableParagraph"/>
              <w:ind w:left="108" w:right="997"/>
              <w:jc w:val="both"/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Erasmus-Koordinator*in </w:t>
            </w:r>
          </w:p>
          <w:p w:rsidR="00F57D5A" w:rsidRPr="00541529" w:rsidRDefault="002221BA">
            <w:pPr>
              <w:pStyle w:val="TableParagraph"/>
              <w:ind w:left="108" w:right="997"/>
              <w:jc w:val="both"/>
              <w:rPr>
                <w:i/>
                <w:lang w:val="de-DE"/>
              </w:rPr>
            </w:pPr>
            <w:r>
              <w:rPr>
                <w:i/>
                <w:lang w:val="de-DE"/>
              </w:rPr>
              <w:t>der Partneruniversität</w:t>
            </w:r>
          </w:p>
        </w:tc>
      </w:tr>
    </w:tbl>
    <w:p w:rsidR="00F57D5A" w:rsidRDefault="00401F13">
      <w:pPr>
        <w:pStyle w:val="Textkrper"/>
        <w:ind w:left="215"/>
      </w:pP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Auslandsaufenthalt</w:t>
      </w:r>
      <w:proofErr w:type="spellEnd"/>
    </w:p>
    <w:p w:rsidR="00F57D5A" w:rsidRDefault="00F57D5A">
      <w:pPr>
        <w:pStyle w:val="Textkrper"/>
        <w:spacing w:before="8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3069"/>
        <w:gridCol w:w="3165"/>
      </w:tblGrid>
      <w:tr w:rsidR="00F57D5A">
        <w:trPr>
          <w:trHeight w:val="537"/>
        </w:trPr>
        <w:tc>
          <w:tcPr>
            <w:tcW w:w="3067" w:type="dxa"/>
          </w:tcPr>
          <w:p w:rsidR="00F57D5A" w:rsidRDefault="00401F13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Formular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einzureichende</w:t>
            </w:r>
            <w:proofErr w:type="spellEnd"/>
          </w:p>
          <w:p w:rsidR="00F57D5A" w:rsidRDefault="00401F13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Unterlagen</w:t>
            </w:r>
            <w:proofErr w:type="spellEnd"/>
          </w:p>
        </w:tc>
        <w:tc>
          <w:tcPr>
            <w:tcW w:w="3069" w:type="dxa"/>
          </w:tcPr>
          <w:p w:rsidR="00F57D5A" w:rsidRDefault="00401F13">
            <w:pPr>
              <w:pStyle w:val="TableParagraph"/>
              <w:spacing w:line="265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Vorgang</w:t>
            </w:r>
            <w:proofErr w:type="spellEnd"/>
          </w:p>
        </w:tc>
        <w:tc>
          <w:tcPr>
            <w:tcW w:w="3165" w:type="dxa"/>
          </w:tcPr>
          <w:p w:rsidR="00F57D5A" w:rsidRDefault="00401F13">
            <w:pPr>
              <w:pStyle w:val="TableParagraph"/>
              <w:spacing w:line="265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Ansprechpartner</w:t>
            </w:r>
            <w:proofErr w:type="spellEnd"/>
            <w:r>
              <w:rPr>
                <w:b/>
              </w:rPr>
              <w:t>/in</w:t>
            </w:r>
          </w:p>
        </w:tc>
      </w:tr>
      <w:tr w:rsidR="00F57D5A">
        <w:trPr>
          <w:trHeight w:val="554"/>
        </w:trPr>
        <w:tc>
          <w:tcPr>
            <w:tcW w:w="3067" w:type="dxa"/>
            <w:tcBorders>
              <w:bottom w:val="nil"/>
            </w:tcBorders>
          </w:tcPr>
          <w:p w:rsidR="00F57D5A" w:rsidRDefault="00F57D5A">
            <w:pPr>
              <w:pStyle w:val="TableParagraph"/>
              <w:ind w:left="827"/>
            </w:pPr>
          </w:p>
        </w:tc>
        <w:tc>
          <w:tcPr>
            <w:tcW w:w="3069" w:type="dxa"/>
            <w:tcBorders>
              <w:bottom w:val="nil"/>
            </w:tcBorders>
          </w:tcPr>
          <w:p w:rsidR="00F57D5A" w:rsidRDefault="00F57D5A">
            <w:pPr>
              <w:pStyle w:val="TableParagraph"/>
              <w:ind w:left="110"/>
            </w:pPr>
          </w:p>
        </w:tc>
        <w:tc>
          <w:tcPr>
            <w:tcW w:w="3165" w:type="dxa"/>
            <w:tcBorders>
              <w:bottom w:val="nil"/>
            </w:tcBorders>
          </w:tcPr>
          <w:p w:rsidR="00F57D5A" w:rsidRDefault="00F57D5A">
            <w:pPr>
              <w:pStyle w:val="TableParagraph"/>
              <w:ind w:left="108"/>
            </w:pPr>
          </w:p>
        </w:tc>
      </w:tr>
      <w:tr w:rsidR="00F57D5A">
        <w:trPr>
          <w:trHeight w:val="268"/>
        </w:trPr>
        <w:tc>
          <w:tcPr>
            <w:tcW w:w="3067" w:type="dxa"/>
            <w:tcBorders>
              <w:top w:val="nil"/>
              <w:bottom w:val="nil"/>
            </w:tcBorders>
          </w:tcPr>
          <w:p w:rsidR="002221BA" w:rsidRPr="002221BA" w:rsidRDefault="002221BA" w:rsidP="002221BA">
            <w:pPr>
              <w:pStyle w:val="TableParagraph"/>
              <w:spacing w:line="249" w:lineRule="exact"/>
              <w:ind w:left="827"/>
              <w:rPr>
                <w:i/>
              </w:rPr>
            </w:pPr>
            <w:r>
              <w:rPr>
                <w:i/>
              </w:rPr>
              <w:t>Erasmus-</w:t>
            </w:r>
            <w:proofErr w:type="spellStart"/>
            <w:r>
              <w:rPr>
                <w:i/>
              </w:rPr>
              <w:t>Studierende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2221BA" w:rsidRPr="002221BA" w:rsidRDefault="002221BA" w:rsidP="002221BA">
            <w:pPr>
              <w:pStyle w:val="TableParagraph"/>
              <w:spacing w:line="249" w:lineRule="exact"/>
              <w:ind w:left="110"/>
              <w:rPr>
                <w:i/>
              </w:rPr>
            </w:pPr>
            <w:proofErr w:type="spellStart"/>
            <w:r w:rsidRPr="002221BA">
              <w:rPr>
                <w:i/>
              </w:rPr>
              <w:t>Anerkennungsempfehlung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7D5A" w:rsidRPr="002221BA" w:rsidRDefault="002221BA">
            <w:pPr>
              <w:pStyle w:val="TableParagraph"/>
              <w:spacing w:line="249" w:lineRule="exact"/>
              <w:ind w:left="108"/>
              <w:rPr>
                <w:i/>
              </w:rPr>
            </w:pPr>
            <w:r w:rsidRPr="002221BA">
              <w:rPr>
                <w:i/>
              </w:rPr>
              <w:t>Erasmus-</w:t>
            </w:r>
            <w:proofErr w:type="spellStart"/>
            <w:r w:rsidRPr="002221BA">
              <w:rPr>
                <w:i/>
              </w:rPr>
              <w:t>Koordinator</w:t>
            </w:r>
            <w:proofErr w:type="spellEnd"/>
            <w:r w:rsidRPr="002221BA">
              <w:rPr>
                <w:i/>
              </w:rPr>
              <w:t>*in</w:t>
            </w:r>
          </w:p>
        </w:tc>
      </w:tr>
      <w:tr w:rsidR="00F57D5A">
        <w:trPr>
          <w:trHeight w:val="268"/>
        </w:trPr>
        <w:tc>
          <w:tcPr>
            <w:tcW w:w="3067" w:type="dxa"/>
            <w:tcBorders>
              <w:top w:val="nil"/>
              <w:bottom w:val="nil"/>
            </w:tcBorders>
          </w:tcPr>
          <w:p w:rsidR="00F57D5A" w:rsidRPr="002221BA" w:rsidRDefault="002221BA" w:rsidP="002221BA">
            <w:pPr>
              <w:pStyle w:val="TableParagraph"/>
              <w:numPr>
                <w:ilvl w:val="0"/>
                <w:numId w:val="4"/>
              </w:numPr>
              <w:spacing w:line="249" w:lineRule="exact"/>
              <w:rPr>
                <w:i/>
              </w:rPr>
            </w:pPr>
            <w:r w:rsidRPr="002221BA">
              <w:rPr>
                <w:i/>
              </w:rPr>
              <w:t>Learning Agreement</w:t>
            </w:r>
          </w:p>
          <w:p w:rsidR="002221BA" w:rsidRDefault="002221BA" w:rsidP="002221BA">
            <w:pPr>
              <w:pStyle w:val="TableParagraph"/>
              <w:numPr>
                <w:ilvl w:val="0"/>
                <w:numId w:val="4"/>
              </w:numPr>
              <w:spacing w:line="249" w:lineRule="exact"/>
              <w:rPr>
                <w:i/>
              </w:rPr>
            </w:pPr>
            <w:r w:rsidRPr="002221BA">
              <w:rPr>
                <w:i/>
              </w:rPr>
              <w:t>Transcript of Records</w:t>
            </w:r>
          </w:p>
          <w:p w:rsidR="002221BA" w:rsidRPr="002221BA" w:rsidRDefault="002221BA" w:rsidP="002221BA">
            <w:pPr>
              <w:pStyle w:val="TableParagraph"/>
              <w:numPr>
                <w:ilvl w:val="0"/>
                <w:numId w:val="4"/>
              </w:numPr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Einzelnachweise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Scheine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Hausarbeiten</w:t>
            </w:r>
            <w:proofErr w:type="spellEnd"/>
            <w:r>
              <w:rPr>
                <w:i/>
              </w:rPr>
              <w:t>, etc.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F57D5A" w:rsidRPr="002221BA" w:rsidRDefault="002221BA" w:rsidP="002221BA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i/>
              </w:rPr>
            </w:pPr>
            <w:proofErr w:type="spellStart"/>
            <w:r w:rsidRPr="002221BA">
              <w:rPr>
                <w:i/>
              </w:rPr>
              <w:t>Vorlage</w:t>
            </w:r>
            <w:proofErr w:type="spellEnd"/>
            <w:r w:rsidRPr="002221BA">
              <w:rPr>
                <w:i/>
              </w:rPr>
              <w:t xml:space="preserve"> </w:t>
            </w:r>
            <w:proofErr w:type="spellStart"/>
            <w:r w:rsidRPr="002221BA">
              <w:rPr>
                <w:i/>
              </w:rPr>
              <w:t>beim</w:t>
            </w:r>
            <w:proofErr w:type="spellEnd"/>
            <w:r w:rsidRPr="002221BA">
              <w:rPr>
                <w:i/>
              </w:rPr>
              <w:t xml:space="preserve"> </w:t>
            </w:r>
            <w:proofErr w:type="spellStart"/>
            <w:r w:rsidRPr="002221BA">
              <w:rPr>
                <w:i/>
              </w:rPr>
              <w:t>Prüfungsbüro</w:t>
            </w:r>
            <w:proofErr w:type="spellEnd"/>
          </w:p>
          <w:p w:rsidR="002221BA" w:rsidRPr="002221BA" w:rsidRDefault="002221BA" w:rsidP="002221BA">
            <w:pPr>
              <w:pStyle w:val="TableParagraph"/>
              <w:numPr>
                <w:ilvl w:val="0"/>
                <w:numId w:val="5"/>
              </w:numPr>
              <w:spacing w:line="249" w:lineRule="exact"/>
              <w:rPr>
                <w:i/>
              </w:rPr>
            </w:pPr>
            <w:proofErr w:type="spellStart"/>
            <w:r w:rsidRPr="002221BA">
              <w:rPr>
                <w:i/>
              </w:rPr>
              <w:t>Anerkennung</w:t>
            </w:r>
            <w:proofErr w:type="spellEnd"/>
            <w:r w:rsidRPr="002221BA">
              <w:rPr>
                <w:i/>
              </w:rPr>
              <w:t xml:space="preserve"> </w:t>
            </w:r>
            <w:proofErr w:type="spellStart"/>
            <w:r w:rsidRPr="002221BA">
              <w:rPr>
                <w:i/>
              </w:rPr>
              <w:t>durch</w:t>
            </w:r>
            <w:proofErr w:type="spellEnd"/>
            <w:r w:rsidRPr="002221BA">
              <w:rPr>
                <w:i/>
              </w:rPr>
              <w:t xml:space="preserve"> das </w:t>
            </w:r>
            <w:proofErr w:type="spellStart"/>
            <w:r w:rsidRPr="002221BA">
              <w:rPr>
                <w:i/>
              </w:rPr>
              <w:t>Prüfungsbüro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7D5A" w:rsidRPr="002221BA" w:rsidRDefault="00F57D5A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</w:tr>
      <w:tr w:rsidR="00F57D5A">
        <w:trPr>
          <w:trHeight w:val="268"/>
        </w:trPr>
        <w:tc>
          <w:tcPr>
            <w:tcW w:w="3067" w:type="dxa"/>
            <w:tcBorders>
              <w:top w:val="nil"/>
              <w:bottom w:val="nil"/>
            </w:tcBorders>
          </w:tcPr>
          <w:p w:rsidR="00F57D5A" w:rsidRPr="002221BA" w:rsidRDefault="00F57D5A" w:rsidP="002221BA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F57D5A" w:rsidRPr="002221BA" w:rsidRDefault="00F57D5A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7D5A" w:rsidRPr="002221BA" w:rsidRDefault="002221BA">
            <w:pPr>
              <w:pStyle w:val="TableParagraph"/>
              <w:rPr>
                <w:rFonts w:asciiTheme="minorHAnsi" w:hAnsiTheme="minorHAnsi" w:cstheme="minorHAnsi"/>
                <w:i/>
              </w:rPr>
            </w:pPr>
            <w:proofErr w:type="spellStart"/>
            <w:r w:rsidRPr="002221BA">
              <w:rPr>
                <w:rFonts w:asciiTheme="minorHAnsi" w:hAnsiTheme="minorHAnsi" w:cstheme="minorHAnsi"/>
                <w:i/>
              </w:rPr>
              <w:t>Prüfungsbüro</w:t>
            </w:r>
            <w:proofErr w:type="spellEnd"/>
          </w:p>
        </w:tc>
      </w:tr>
      <w:tr w:rsidR="00F57D5A">
        <w:trPr>
          <w:trHeight w:val="268"/>
        </w:trPr>
        <w:tc>
          <w:tcPr>
            <w:tcW w:w="3067" w:type="dxa"/>
            <w:tcBorders>
              <w:top w:val="nil"/>
              <w:bottom w:val="nil"/>
            </w:tcBorders>
          </w:tcPr>
          <w:p w:rsidR="00F57D5A" w:rsidRDefault="00F57D5A" w:rsidP="002221BA">
            <w:pPr>
              <w:pStyle w:val="TableParagraph"/>
              <w:spacing w:line="249" w:lineRule="exact"/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spacing w:line="249" w:lineRule="exact"/>
              <w:ind w:left="11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D5A">
        <w:trPr>
          <w:trHeight w:val="267"/>
        </w:trPr>
        <w:tc>
          <w:tcPr>
            <w:tcW w:w="3067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spacing w:line="248" w:lineRule="exact"/>
              <w:ind w:left="11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D5A">
        <w:trPr>
          <w:trHeight w:val="267"/>
        </w:trPr>
        <w:tc>
          <w:tcPr>
            <w:tcW w:w="3067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spacing w:line="247" w:lineRule="exact"/>
              <w:ind w:left="110"/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7D5A">
        <w:trPr>
          <w:trHeight w:val="251"/>
        </w:trPr>
        <w:tc>
          <w:tcPr>
            <w:tcW w:w="3067" w:type="dxa"/>
            <w:tcBorders>
              <w:top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tcBorders>
              <w:top w:val="nil"/>
            </w:tcBorders>
          </w:tcPr>
          <w:p w:rsidR="00F57D5A" w:rsidRDefault="00F57D5A">
            <w:pPr>
              <w:pStyle w:val="TableParagraph"/>
              <w:spacing w:line="232" w:lineRule="exact"/>
              <w:ind w:left="110"/>
            </w:pPr>
          </w:p>
        </w:tc>
        <w:tc>
          <w:tcPr>
            <w:tcW w:w="3165" w:type="dxa"/>
            <w:tcBorders>
              <w:top w:val="nil"/>
            </w:tcBorders>
          </w:tcPr>
          <w:p w:rsidR="00F57D5A" w:rsidRDefault="00F57D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57D5A" w:rsidRDefault="00F57D5A">
      <w:pPr>
        <w:pStyle w:val="Textkrper"/>
      </w:pPr>
    </w:p>
    <w:p w:rsidR="00F57D5A" w:rsidRDefault="00F57D5A">
      <w:pPr>
        <w:pStyle w:val="Textkrper"/>
        <w:spacing w:before="5"/>
        <w:rPr>
          <w:sz w:val="19"/>
        </w:rPr>
      </w:pPr>
    </w:p>
    <w:p w:rsidR="00F57D5A" w:rsidRPr="00541529" w:rsidRDefault="00401F13">
      <w:pPr>
        <w:pStyle w:val="Textkrper"/>
        <w:spacing w:line="278" w:lineRule="auto"/>
        <w:ind w:left="215" w:right="1067"/>
        <w:rPr>
          <w:lang w:val="de-DE"/>
        </w:rPr>
      </w:pPr>
      <w:r w:rsidRPr="00541529">
        <w:rPr>
          <w:lang w:val="de-DE"/>
        </w:rPr>
        <w:t>Voraussetzungen / Kriterien für die Anerkennung von im Ausland erbrachten Studien- und Prüfungsleistungen:</w:t>
      </w:r>
      <w:r w:rsidR="002221BA">
        <w:rPr>
          <w:lang w:val="de-DE"/>
        </w:rPr>
        <w:t xml:space="preserve"> vorausgehende Absprache mit den Erasmus-Koordinator*innen über Äquivalenz der Leistungen</w:t>
      </w:r>
    </w:p>
    <w:p w:rsidR="00F57D5A" w:rsidRPr="00541529" w:rsidRDefault="00F57D5A" w:rsidP="00401F13">
      <w:pPr>
        <w:pStyle w:val="Listenabsatz"/>
        <w:tabs>
          <w:tab w:val="left" w:pos="935"/>
          <w:tab w:val="left" w:pos="936"/>
        </w:tabs>
        <w:spacing w:line="278" w:lineRule="auto"/>
        <w:ind w:firstLine="0"/>
        <w:rPr>
          <w:b/>
          <w:lang w:val="de-DE"/>
        </w:rPr>
      </w:pPr>
    </w:p>
    <w:sectPr w:rsidR="00F57D5A" w:rsidRPr="00541529">
      <w:type w:val="continuous"/>
      <w:pgSz w:w="11900" w:h="16840"/>
      <w:pgMar w:top="13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DA5"/>
    <w:multiLevelType w:val="hybridMultilevel"/>
    <w:tmpl w:val="C4F6ADCA"/>
    <w:lvl w:ilvl="0" w:tplc="2612033E">
      <w:numFmt w:val="bullet"/>
      <w:lvlText w:val=""/>
      <w:lvlJc w:val="left"/>
      <w:pPr>
        <w:ind w:left="47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34FE4237"/>
    <w:multiLevelType w:val="hybridMultilevel"/>
    <w:tmpl w:val="FD1A789A"/>
    <w:lvl w:ilvl="0" w:tplc="2A08BAF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9C46A7A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3D7C3E36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259ADE5A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9EBC1FF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6584006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A622160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A7DC54F8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15C8E932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2" w15:restartNumberingAfterBreak="0">
    <w:nsid w:val="670F048A"/>
    <w:multiLevelType w:val="hybridMultilevel"/>
    <w:tmpl w:val="88F6D562"/>
    <w:lvl w:ilvl="0" w:tplc="97B45BDA">
      <w:start w:val="1"/>
      <w:numFmt w:val="decimal"/>
      <w:lvlText w:val="%1."/>
      <w:lvlJc w:val="left"/>
      <w:pPr>
        <w:ind w:left="829" w:hanging="411"/>
      </w:pPr>
      <w:rPr>
        <w:rFonts w:ascii="Calibri" w:eastAsia="Calibri" w:hAnsi="Calibri" w:cs="Calibri" w:hint="default"/>
        <w:i/>
        <w:spacing w:val="0"/>
        <w:w w:val="100"/>
        <w:sz w:val="22"/>
        <w:szCs w:val="22"/>
      </w:rPr>
    </w:lvl>
    <w:lvl w:ilvl="1" w:tplc="3FF04E20">
      <w:numFmt w:val="bullet"/>
      <w:lvlText w:val="•"/>
      <w:lvlJc w:val="left"/>
      <w:pPr>
        <w:ind w:left="1044" w:hanging="411"/>
      </w:pPr>
      <w:rPr>
        <w:rFonts w:hint="default"/>
      </w:rPr>
    </w:lvl>
    <w:lvl w:ilvl="2" w:tplc="81F62316">
      <w:numFmt w:val="bullet"/>
      <w:lvlText w:val="•"/>
      <w:lvlJc w:val="left"/>
      <w:pPr>
        <w:ind w:left="1269" w:hanging="411"/>
      </w:pPr>
      <w:rPr>
        <w:rFonts w:hint="default"/>
      </w:rPr>
    </w:lvl>
    <w:lvl w:ilvl="3" w:tplc="688AEB46">
      <w:numFmt w:val="bullet"/>
      <w:lvlText w:val="•"/>
      <w:lvlJc w:val="left"/>
      <w:pPr>
        <w:ind w:left="1493" w:hanging="411"/>
      </w:pPr>
      <w:rPr>
        <w:rFonts w:hint="default"/>
      </w:rPr>
    </w:lvl>
    <w:lvl w:ilvl="4" w:tplc="A0765A6A">
      <w:numFmt w:val="bullet"/>
      <w:lvlText w:val="•"/>
      <w:lvlJc w:val="left"/>
      <w:pPr>
        <w:ind w:left="1718" w:hanging="411"/>
      </w:pPr>
      <w:rPr>
        <w:rFonts w:hint="default"/>
      </w:rPr>
    </w:lvl>
    <w:lvl w:ilvl="5" w:tplc="1054B636">
      <w:numFmt w:val="bullet"/>
      <w:lvlText w:val="•"/>
      <w:lvlJc w:val="left"/>
      <w:pPr>
        <w:ind w:left="1943" w:hanging="411"/>
      </w:pPr>
      <w:rPr>
        <w:rFonts w:hint="default"/>
      </w:rPr>
    </w:lvl>
    <w:lvl w:ilvl="6" w:tplc="D592CE22">
      <w:numFmt w:val="bullet"/>
      <w:lvlText w:val="•"/>
      <w:lvlJc w:val="left"/>
      <w:pPr>
        <w:ind w:left="2167" w:hanging="411"/>
      </w:pPr>
      <w:rPr>
        <w:rFonts w:hint="default"/>
      </w:rPr>
    </w:lvl>
    <w:lvl w:ilvl="7" w:tplc="7474F84E">
      <w:numFmt w:val="bullet"/>
      <w:lvlText w:val="•"/>
      <w:lvlJc w:val="left"/>
      <w:pPr>
        <w:ind w:left="2392" w:hanging="411"/>
      </w:pPr>
      <w:rPr>
        <w:rFonts w:hint="default"/>
      </w:rPr>
    </w:lvl>
    <w:lvl w:ilvl="8" w:tplc="76DAEB90">
      <w:numFmt w:val="bullet"/>
      <w:lvlText w:val="•"/>
      <w:lvlJc w:val="left"/>
      <w:pPr>
        <w:ind w:left="2616" w:hanging="411"/>
      </w:pPr>
      <w:rPr>
        <w:rFonts w:hint="default"/>
      </w:rPr>
    </w:lvl>
  </w:abstractNum>
  <w:abstractNum w:abstractNumId="3" w15:restartNumberingAfterBreak="0">
    <w:nsid w:val="6CC873A9"/>
    <w:multiLevelType w:val="hybridMultilevel"/>
    <w:tmpl w:val="B34E5A9E"/>
    <w:lvl w:ilvl="0" w:tplc="0407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4" w15:restartNumberingAfterBreak="0">
    <w:nsid w:val="6D843FAB"/>
    <w:multiLevelType w:val="hybridMultilevel"/>
    <w:tmpl w:val="A2C6F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7D5A"/>
    <w:rsid w:val="002221BA"/>
    <w:rsid w:val="00401F13"/>
    <w:rsid w:val="00430E70"/>
    <w:rsid w:val="00541529"/>
    <w:rsid w:val="00B127C6"/>
    <w:rsid w:val="00F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C6ABE-BC03-4D45-B108-34C78365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  <w:pPr>
      <w:spacing w:before="196"/>
      <w:ind w:left="936" w:right="504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Anerkennungsprozess_WE 4</vt:lpstr>
    </vt:vector>
  </TitlesOfParts>
  <Company>Freie Universitaet Berlin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Anerkennungsprozess_WE 4</dc:title>
  <dc:subject>()</dc:subject>
  <dc:creator>gruenert</dc:creator>
  <cp:keywords>()</cp:keywords>
  <cp:lastModifiedBy>Grünert, Heide</cp:lastModifiedBy>
  <cp:revision>2</cp:revision>
  <dcterms:created xsi:type="dcterms:W3CDTF">2022-11-22T08:34:00Z</dcterms:created>
  <dcterms:modified xsi:type="dcterms:W3CDTF">2022-11-22T08:34:00Z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2022-07-07T00:00:00Z</vt:filetime>
  </property>
</Properties>
</file>